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204C0696" w:rsidR="001957A2" w:rsidRPr="007753C9" w:rsidRDefault="007753C9" w:rsidP="00BA3DCD">
      <w:pPr>
        <w:rPr>
          <w:rFonts w:ascii="Times New Roman" w:hAnsi="Times New Roman" w:cs="Times New Roman"/>
          <w:sz w:val="24"/>
          <w:szCs w:val="24"/>
        </w:rPr>
      </w:pPr>
      <w:r w:rsidRPr="007753C9">
        <w:rPr>
          <w:rFonts w:ascii="Times New Roman" w:hAnsi="Times New Roman" w:cs="Times New Roman"/>
          <w:sz w:val="24"/>
          <w:szCs w:val="24"/>
        </w:rPr>
        <w:t xml:space="preserve">Climate change is rapidly altering local temperature regimes and in different ways across the landscape. To cope with these rapid changes, plants species must have the capacity to respond to changes in temperature stress or risk extinction. In this study, we compared temperature tolerance traits in </w:t>
      </w:r>
      <w:r w:rsidRPr="007753C9">
        <w:rPr>
          <w:rFonts w:ascii="Times New Roman" w:hAnsi="Times New Roman" w:cs="Times New Roman"/>
          <w:i/>
          <w:iCs/>
          <w:sz w:val="24"/>
          <w:szCs w:val="24"/>
        </w:rPr>
        <w:t xml:space="preserve">Solanum </w:t>
      </w:r>
      <w:proofErr w:type="spellStart"/>
      <w:r w:rsidRPr="007753C9">
        <w:rPr>
          <w:rFonts w:ascii="Times New Roman" w:hAnsi="Times New Roman" w:cs="Times New Roman"/>
          <w:i/>
          <w:iCs/>
          <w:sz w:val="24"/>
          <w:szCs w:val="24"/>
        </w:rPr>
        <w:t>carolinense</w:t>
      </w:r>
      <w:proofErr w:type="spellEnd"/>
      <w:r w:rsidRPr="007753C9">
        <w:rPr>
          <w:rFonts w:ascii="Times New Roman" w:hAnsi="Times New Roman" w:cs="Times New Roman"/>
          <w:sz w:val="24"/>
          <w:szCs w:val="24"/>
        </w:rPr>
        <w:t xml:space="preserve"> populations from Texas, USA and Minnesota, USA to understand how a species adapts or acclimates to extreme temperature stress. We included traits affected by temperature in both the gametophytic and </w:t>
      </w:r>
      <w:proofErr w:type="spellStart"/>
      <w:r w:rsidRPr="007753C9">
        <w:rPr>
          <w:rFonts w:ascii="Times New Roman" w:hAnsi="Times New Roman" w:cs="Times New Roman"/>
          <w:sz w:val="24"/>
          <w:szCs w:val="24"/>
        </w:rPr>
        <w:t>sporophytic</w:t>
      </w:r>
      <w:proofErr w:type="spellEnd"/>
      <w:r w:rsidRPr="007753C9">
        <w:rPr>
          <w:rFonts w:ascii="Times New Roman" w:hAnsi="Times New Roman" w:cs="Times New Roman"/>
          <w:sz w:val="24"/>
          <w:szCs w:val="24"/>
        </w:rPr>
        <w:t xml:space="preserve"> stages to inquire about independent means of selection. We found that mechanisms in temperature tolerance differ between populations of the south that face extreme heat regularly and northern populations that do not. We found evidence that southern plants induced heat tolerance with exposure to rising temperatures in the sporophyte and produced a higher proportion of pollen that remain dormant in unfavorable conditions. We also found a correlation between temperature tolerance in the gametophytic and </w:t>
      </w:r>
      <w:proofErr w:type="spellStart"/>
      <w:r w:rsidRPr="007753C9">
        <w:rPr>
          <w:rFonts w:ascii="Times New Roman" w:hAnsi="Times New Roman" w:cs="Times New Roman"/>
          <w:sz w:val="24"/>
          <w:szCs w:val="24"/>
        </w:rPr>
        <w:t>sporophytic</w:t>
      </w:r>
      <w:proofErr w:type="spellEnd"/>
      <w:r w:rsidRPr="007753C9">
        <w:rPr>
          <w:rFonts w:ascii="Times New Roman" w:hAnsi="Times New Roman" w:cs="Times New Roman"/>
          <w:sz w:val="24"/>
          <w:szCs w:val="24"/>
        </w:rPr>
        <w:t xml:space="preserve"> stages in southern plants, but not northern plants.</w:t>
      </w: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79997A8D" w14:textId="77777777" w:rsidR="005B032F"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r w:rsidR="006077A7">
        <w:rPr>
          <w:rFonts w:ascii="Times New Roman" w:hAnsi="Times New Roman" w:cs="Times New Roman"/>
          <w:sz w:val="24"/>
          <w:szCs w:val="24"/>
        </w:rPr>
        <w:t>H</w:t>
      </w:r>
      <w:r w:rsidRPr="00BA3DCD">
        <w:rPr>
          <w:rFonts w:ascii="Times New Roman" w:hAnsi="Times New Roman" w:cs="Times New Roman"/>
          <w:sz w:val="24"/>
          <w:szCs w:val="24"/>
        </w:rPr>
        <w:t xml:space="preserve">ow will plants, a mostly sessile </w:t>
      </w:r>
      <w:r w:rsidR="006077A7">
        <w:rPr>
          <w:rFonts w:ascii="Times New Roman" w:hAnsi="Times New Roman" w:cs="Times New Roman"/>
          <w:sz w:val="24"/>
          <w:szCs w:val="24"/>
        </w:rPr>
        <w:t>taxa</w:t>
      </w:r>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r w:rsidR="005B032F">
        <w:rPr>
          <w:rFonts w:ascii="Times New Roman" w:hAnsi="Times New Roman" w:cs="Times New Roman"/>
          <w:sz w:val="24"/>
          <w:szCs w:val="24"/>
        </w:rPr>
        <w:t>tolerate changing conditions through</w:t>
      </w:r>
      <w:r w:rsidRPr="00BA3DCD">
        <w:rPr>
          <w:rFonts w:ascii="Times New Roman" w:hAnsi="Times New Roman" w:cs="Times New Roman"/>
          <w:sz w:val="24"/>
          <w:szCs w:val="24"/>
        </w:rPr>
        <w:t xml:space="preserve"> plasticity in phenotype that allows acclimation to the new conditions, or shift ranges. </w:t>
      </w:r>
      <w:r w:rsidR="005B032F">
        <w:rPr>
          <w:rFonts w:ascii="Times New Roman" w:hAnsi="Times New Roman" w:cs="Times New Roman"/>
          <w:sz w:val="24"/>
          <w:szCs w:val="24"/>
        </w:rPr>
        <w:t>We conducted a study that focuses</w:t>
      </w:r>
      <w:r w:rsidRPr="00BA3DCD">
        <w:rPr>
          <w:rFonts w:ascii="Times New Roman" w:hAnsi="Times New Roman" w:cs="Times New Roman"/>
          <w:sz w:val="24"/>
          <w:szCs w:val="24"/>
        </w:rPr>
        <w:t xml:space="preserve"> on the variation within populations </w:t>
      </w:r>
      <w:r w:rsidR="005B032F">
        <w:rPr>
          <w:rFonts w:ascii="Times New Roman" w:hAnsi="Times New Roman" w:cs="Times New Roman"/>
          <w:sz w:val="24"/>
          <w:szCs w:val="24"/>
        </w:rPr>
        <w:t>and addresses the potential for the first two of these options in a widespread, weedy species</w:t>
      </w:r>
      <w:r w:rsidRPr="00BA3DCD">
        <w:rPr>
          <w:rFonts w:ascii="Times New Roman" w:hAnsi="Times New Roman" w:cs="Times New Roman"/>
          <w:sz w:val="24"/>
          <w:szCs w:val="24"/>
        </w:rPr>
        <w:t xml:space="preserve">. </w:t>
      </w:r>
    </w:p>
    <w:p w14:paraId="1223BD50" w14:textId="4723C96A"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r w:rsidR="005B032F">
        <w:rPr>
          <w:rFonts w:ascii="Times New Roman" w:hAnsi="Times New Roman" w:cs="Times New Roman"/>
          <w:sz w:val="24"/>
          <w:szCs w:val="24"/>
        </w:rPr>
        <w:t xml:space="preserve">potentially </w:t>
      </w:r>
      <w:r w:rsidRPr="00BA3DCD">
        <w:rPr>
          <w:rFonts w:ascii="Times New Roman" w:hAnsi="Times New Roman" w:cs="Times New Roman"/>
          <w:sz w:val="24"/>
          <w:szCs w:val="24"/>
        </w:rPr>
        <w:t xml:space="preserve">heterogeneous and </w:t>
      </w:r>
      <w:r w:rsidR="005B032F">
        <w:rPr>
          <w:rFonts w:ascii="Times New Roman" w:hAnsi="Times New Roman" w:cs="Times New Roman"/>
          <w:sz w:val="24"/>
          <w:szCs w:val="24"/>
        </w:rPr>
        <w:t>can</w:t>
      </w:r>
      <w:r w:rsidRPr="00BA3DCD">
        <w:rPr>
          <w:rFonts w:ascii="Times New Roman" w:hAnsi="Times New Roman" w:cs="Times New Roman"/>
          <w:sz w:val="24"/>
          <w:szCs w:val="24"/>
        </w:rPr>
        <w:t xml:space="preserve"> have </w:t>
      </w:r>
      <w:r w:rsidR="005B032F">
        <w:rPr>
          <w:rFonts w:ascii="Times New Roman" w:hAnsi="Times New Roman" w:cs="Times New Roman"/>
          <w:sz w:val="24"/>
          <w:szCs w:val="24"/>
        </w:rPr>
        <w:t xml:space="preserve">a variety of </w:t>
      </w:r>
      <w:r w:rsidRPr="00BA3DCD">
        <w:rPr>
          <w:rFonts w:ascii="Times New Roman" w:hAnsi="Times New Roman" w:cs="Times New Roman"/>
          <w:sz w:val="24"/>
          <w:szCs w:val="24"/>
        </w:rPr>
        <w:t>selective pressures that act on the populations</w:t>
      </w:r>
      <w:r w:rsidR="005B032F">
        <w:rPr>
          <w:rFonts w:ascii="Times New Roman" w:hAnsi="Times New Roman" w:cs="Times New Roman"/>
          <w:sz w:val="24"/>
          <w:szCs w:val="24"/>
        </w:rPr>
        <w:t xml:space="preserve"> differently</w:t>
      </w:r>
      <w:r w:rsidRPr="00BA3DCD">
        <w:rPr>
          <w:rFonts w:ascii="Times New Roman" w:hAnsi="Times New Roman" w:cs="Times New Roman"/>
          <w:sz w:val="24"/>
          <w:szCs w:val="24"/>
        </w:rPr>
        <w:t xml:space="preserve">. Divergent selection in two different locations can result in differing trait optima in separate populations, </w:t>
      </w:r>
      <w:r w:rsidR="005B032F">
        <w:rPr>
          <w:rFonts w:ascii="Times New Roman" w:hAnsi="Times New Roman" w:cs="Times New Roman"/>
          <w:sz w:val="24"/>
          <w:szCs w:val="24"/>
        </w:rPr>
        <w:t xml:space="preserve">leading to </w:t>
      </w:r>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r w:rsidR="005B032F">
        <w:rPr>
          <w:rFonts w:ascii="Times New Roman" w:hAnsi="Times New Roman" w:cs="Times New Roman"/>
          <w:sz w:val="24"/>
          <w:szCs w:val="24"/>
        </w:rPr>
        <w:t>might</w:t>
      </w:r>
      <w:r w:rsidRPr="00BA3DCD">
        <w:rPr>
          <w:rFonts w:ascii="Times New Roman" w:hAnsi="Times New Roman" w:cs="Times New Roman"/>
          <w:sz w:val="24"/>
          <w:szCs w:val="24"/>
        </w:rPr>
        <w:t xml:space="preserve"> respond as global warming changes local conditions. Temperature is a prominent variable that </w:t>
      </w:r>
      <w:r w:rsidR="005B032F">
        <w:rPr>
          <w:rFonts w:ascii="Times New Roman" w:hAnsi="Times New Roman" w:cs="Times New Roman"/>
          <w:sz w:val="24"/>
          <w:szCs w:val="24"/>
        </w:rPr>
        <w:t>can determine</w:t>
      </w:r>
      <w:r w:rsidRPr="00BA3DCD">
        <w:rPr>
          <w:rFonts w:ascii="Times New Roman" w:hAnsi="Times New Roman" w:cs="Times New Roman"/>
          <w:sz w:val="24"/>
          <w:szCs w:val="24"/>
        </w:rPr>
        <w:t xml:space="preserve"> species distribution</w:t>
      </w:r>
      <w:r w:rsidR="005B032F">
        <w:rPr>
          <w:rFonts w:ascii="Times New Roman" w:hAnsi="Times New Roman" w:cs="Times New Roman"/>
          <w:sz w:val="24"/>
          <w:szCs w:val="24"/>
        </w:rPr>
        <w:t>s</w:t>
      </w:r>
      <w:r w:rsidRPr="00BA3DCD">
        <w:rPr>
          <w:rFonts w:ascii="Times New Roman" w:hAnsi="Times New Roman" w:cs="Times New Roman"/>
          <w:sz w:val="24"/>
          <w:szCs w:val="24"/>
        </w:rPr>
        <w:t xml:space="preserve"> and </w:t>
      </w:r>
      <w:r w:rsidR="005B032F">
        <w:rPr>
          <w:rFonts w:ascii="Times New Roman" w:hAnsi="Times New Roman" w:cs="Times New Roman"/>
          <w:sz w:val="24"/>
          <w:szCs w:val="24"/>
        </w:rPr>
        <w:t>can vary</w:t>
      </w:r>
      <w:r w:rsidRPr="00BA3DCD">
        <w:rPr>
          <w:rFonts w:ascii="Times New Roman" w:hAnsi="Times New Roman" w:cs="Times New Roman"/>
          <w:sz w:val="24"/>
          <w:szCs w:val="24"/>
        </w:rPr>
        <w:t xml:space="preserve"> greatly </w:t>
      </w:r>
      <w:r w:rsidR="005B032F">
        <w:rPr>
          <w:rFonts w:ascii="Times New Roman" w:hAnsi="Times New Roman" w:cs="Times New Roman"/>
          <w:sz w:val="24"/>
          <w:szCs w:val="24"/>
        </w:rPr>
        <w:t>in both severity and consistency</w:t>
      </w:r>
      <w:r w:rsidR="008A332E">
        <w:rPr>
          <w:rFonts w:ascii="Times New Roman" w:hAnsi="Times New Roman" w:cs="Times New Roman"/>
          <w:sz w:val="24"/>
          <w:szCs w:val="24"/>
        </w:rPr>
        <w:t xml:space="preserve"> </w:t>
      </w:r>
      <w:r w:rsidRPr="00BA3DCD">
        <w:rPr>
          <w:rFonts w:ascii="Times New Roman" w:hAnsi="Times New Roman" w:cs="Times New Roman"/>
          <w:sz w:val="24"/>
          <w:szCs w:val="24"/>
        </w:rPr>
        <w:t xml:space="preserve">with geographic region. There have been many adaptations in different species </w:t>
      </w:r>
      <w:r w:rsidR="008A332E">
        <w:rPr>
          <w:rFonts w:ascii="Times New Roman" w:hAnsi="Times New Roman" w:cs="Times New Roman"/>
          <w:sz w:val="24"/>
          <w:szCs w:val="24"/>
        </w:rPr>
        <w:t>that improve</w:t>
      </w:r>
      <w:r w:rsidRPr="00BA3DCD">
        <w:rPr>
          <w:rFonts w:ascii="Times New Roman" w:hAnsi="Times New Roman" w:cs="Times New Roman"/>
          <w:sz w:val="24"/>
          <w:szCs w:val="24"/>
        </w:rPr>
        <w:t xml:space="preserve"> survival in extreme temperatures, but how do populations of the same species persist in different temperature regimes? To understand local adaptation to diverging temperature regimes, we must understand the biology of plants </w:t>
      </w:r>
      <w:r w:rsidR="008A332E">
        <w:rPr>
          <w:rFonts w:ascii="Times New Roman" w:hAnsi="Times New Roman" w:cs="Times New Roman"/>
          <w:sz w:val="24"/>
          <w:szCs w:val="24"/>
        </w:rPr>
        <w:t xml:space="preserve">under different temperature regimes </w:t>
      </w:r>
      <w:r w:rsidRPr="00BA3DCD">
        <w:rPr>
          <w:rFonts w:ascii="Times New Roman" w:hAnsi="Times New Roman" w:cs="Times New Roman"/>
          <w:sz w:val="24"/>
          <w:szCs w:val="24"/>
        </w:rPr>
        <w:t xml:space="preserve">and </w:t>
      </w:r>
      <w:r w:rsidR="008A332E">
        <w:rPr>
          <w:rFonts w:ascii="Times New Roman" w:hAnsi="Times New Roman" w:cs="Times New Roman"/>
          <w:sz w:val="24"/>
          <w:szCs w:val="24"/>
        </w:rPr>
        <w:t>how</w:t>
      </w:r>
      <w:r w:rsidRPr="00BA3DCD">
        <w:rPr>
          <w:rFonts w:ascii="Times New Roman" w:hAnsi="Times New Roman" w:cs="Times New Roman"/>
          <w:sz w:val="24"/>
          <w:szCs w:val="24"/>
        </w:rPr>
        <w:t xml:space="preserve"> they are vulnerable to extreme temperatures. </w:t>
      </w:r>
    </w:p>
    <w:p w14:paraId="01B7AEE2" w14:textId="77777777" w:rsidR="00C1352D" w:rsidRPr="008B5554" w:rsidRDefault="00C1352D" w:rsidP="00C1352D">
      <w:pPr>
        <w:rPr>
          <w:rFonts w:ascii="Times New Roman" w:hAnsi="Times New Roman" w:cs="Times New Roman"/>
          <w:sz w:val="24"/>
          <w:szCs w:val="24"/>
        </w:rPr>
      </w:pPr>
      <w:r w:rsidRPr="008B5554">
        <w:rPr>
          <w:rFonts w:ascii="Times New Roman" w:hAnsi="Times New Roman" w:cs="Times New Roman"/>
          <w:sz w:val="24"/>
          <w:szCs w:val="24"/>
        </w:rPr>
        <w:t>Temperature can impact plant physiology and cell structure in a few ways. Temperature stress changes the fluidity of phospholipid bilayers. Heat increases fluidity and dissociation, while cold decreases lipid adhesion and increases rigidity. Both heat and cold stress results in cytoplasm leaking from the cell membrane. Plants that are more tolerant of temperature stress would have the capacity to maintain cell membrane fluidity and reduce cytoplasm leakage. High temperatures also affect photosynthesis via the decreased affinity of Rubisco (enzyme responsible for carbon fixation in photosynthesis) to CO</w:t>
      </w:r>
      <w:r w:rsidRPr="008B5554">
        <w:rPr>
          <w:rFonts w:ascii="Times New Roman" w:hAnsi="Times New Roman" w:cs="Times New Roman"/>
          <w:sz w:val="24"/>
          <w:szCs w:val="24"/>
          <w:vertAlign w:val="subscript"/>
        </w:rPr>
        <w:t>2</w:t>
      </w:r>
      <w:r w:rsidRPr="008B5554">
        <w:rPr>
          <w:rFonts w:ascii="Times New Roman" w:hAnsi="Times New Roman" w:cs="Times New Roman"/>
          <w:sz w:val="24"/>
          <w:szCs w:val="24"/>
        </w:rPr>
        <w:t xml:space="preserve"> and increase its affinity to O</w:t>
      </w:r>
      <w:r w:rsidRPr="008B5554">
        <w:rPr>
          <w:rFonts w:ascii="Times New Roman" w:hAnsi="Times New Roman" w:cs="Times New Roman"/>
          <w:sz w:val="24"/>
          <w:szCs w:val="24"/>
          <w:vertAlign w:val="subscript"/>
        </w:rPr>
        <w:t>2</w:t>
      </w:r>
      <w:r w:rsidRPr="008B5554">
        <w:rPr>
          <w:rFonts w:ascii="Times New Roman" w:hAnsi="Times New Roman" w:cs="Times New Roman"/>
          <w:sz w:val="24"/>
          <w:szCs w:val="24"/>
        </w:rPr>
        <w:t xml:space="preserve"> </w:t>
      </w:r>
      <w:r w:rsidRPr="008B5554">
        <w:rPr>
          <w:rFonts w:ascii="Times New Roman" w:hAnsi="Times New Roman" w:cs="Times New Roman"/>
          <w:sz w:val="24"/>
          <w:szCs w:val="24"/>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(Bauwe et al., 2010; Zhu et al., 2018)</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The fixation of O</w:t>
      </w:r>
      <w:r w:rsidRPr="008B5554">
        <w:rPr>
          <w:rFonts w:ascii="Times New Roman" w:hAnsi="Times New Roman" w:cs="Times New Roman"/>
          <w:sz w:val="24"/>
          <w:szCs w:val="24"/>
          <w:vertAlign w:val="subscript"/>
        </w:rPr>
        <w:t>2</w:t>
      </w:r>
      <w:r w:rsidRPr="008B5554">
        <w:rPr>
          <w:rFonts w:ascii="Times New Roman" w:hAnsi="Times New Roman" w:cs="Times New Roman"/>
          <w:sz w:val="24"/>
          <w:szCs w:val="24"/>
        </w:rPr>
        <w:t xml:space="preserve"> produces compounds that are needless and </w:t>
      </w:r>
      <w:r w:rsidRPr="008B5554">
        <w:rPr>
          <w:rFonts w:ascii="Times New Roman" w:hAnsi="Times New Roman" w:cs="Times New Roman"/>
          <w:sz w:val="24"/>
          <w:szCs w:val="24"/>
        </w:rPr>
        <w:lastRenderedPageBreak/>
        <w:t xml:space="preserve">requires photorespiration to recycle components necessary for photosynthesis, in the process, reducing the efficiency of photosynthesis </w:t>
      </w:r>
      <w:r w:rsidRPr="008B5554">
        <w:rPr>
          <w:rFonts w:ascii="Times New Roman" w:hAnsi="Times New Roman" w:cs="Times New Roman"/>
          <w:sz w:val="24"/>
          <w:szCs w:val="24"/>
        </w:rPr>
        <w:fldChar w:fldCharType="begin"/>
      </w:r>
      <w:r w:rsidRPr="008B5554">
        <w:rPr>
          <w:rFonts w:ascii="Times New Roman" w:hAnsi="Times New Roman" w:cs="Times New Roman"/>
          <w:sz w:val="24"/>
          <w:szCs w:val="24"/>
        </w:rP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(Bauwe et al., 2010)</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In extreme temperatures, hot and cold, proteins and enzymes can be damaged or rendered inactive. This can have an immense effect on photosynthesis because the protein complexes in photosystem II and the electron transport chain can unfold </w:t>
      </w:r>
      <w:r w:rsidRPr="008B5554">
        <w:rPr>
          <w:rFonts w:ascii="Times New Roman" w:hAnsi="Times New Roman" w:cs="Times New Roman"/>
          <w:sz w:val="24"/>
          <w:szCs w:val="24"/>
        </w:rPr>
        <w:fldChar w:fldCharType="begin"/>
      </w:r>
      <w:r w:rsidRPr="008B5554">
        <w:rPr>
          <w:rFonts w:ascii="Times New Roman" w:hAnsi="Times New Roman" w:cs="Times New Roman"/>
          <w:sz w:val="24"/>
          <w:szCs w:val="24"/>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(Zhu et al., 2018)</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The degradation of integral proteins and enzymes can also lead to the production of reactive oxygen species (ROS) through the excess absorption of light energy and prolonged excitation of chlorophyll molecules </w:t>
      </w:r>
      <w:r w:rsidRPr="008B5554">
        <w:rPr>
          <w:rFonts w:ascii="Times New Roman" w:hAnsi="Times New Roman" w:cs="Times New Roman"/>
          <w:sz w:val="24"/>
          <w:szCs w:val="24"/>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(Mishra et al., 2019; Wahid, 2007; Wahid et al., 2007)</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Chlorophyll excitation isn’t exclusively in the thylakoid membrane, where the light reaction typically takes place. Temperature stress can damage thylakoid membranes releasing chlorophyll. Chlorophyll will continue to absorb light energy even when free from the membrane. Excess energy from chlorophyll forms free radicals which are donated to oxygen molecules forming reactive oxygen species (ROS), which are highly reactive and damaging to cellular components. Therefore, plants typically degrade free chlorophyll or transform chlorophyll into alternative configurations quickly, reducing the chlorophyll fluorescence </w:t>
      </w:r>
      <w:r w:rsidRPr="008B5554">
        <w:rPr>
          <w:rFonts w:ascii="Times New Roman" w:hAnsi="Times New Roman" w:cs="Times New Roman"/>
          <w:sz w:val="24"/>
          <w:szCs w:val="24"/>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(Kariola et al., 2005)</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Plants that are capable of tolerating temperature stress would have less chlorophyll degradation.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rsidRPr="008B5554">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(Gajanayake et al., 2011; Kakani et al., 2002; Singh et al., 2008)</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w:t>
      </w:r>
    </w:p>
    <w:p w14:paraId="7EBCC5A0" w14:textId="77777777" w:rsidR="00C1352D" w:rsidRDefault="00C1352D" w:rsidP="00C1352D">
      <w:pPr>
        <w:rPr>
          <w:rFonts w:ascii="Times New Roman" w:hAnsi="Times New Roman" w:cs="Times New Roman"/>
          <w:sz w:val="24"/>
          <w:szCs w:val="24"/>
        </w:rPr>
      </w:pPr>
      <w:r w:rsidRPr="008B5554">
        <w:rPr>
          <w:rFonts w:ascii="Times New Roman" w:hAnsi="Times New Roman" w:cs="Times New Roman"/>
          <w:sz w:val="24"/>
          <w:szCs w:val="24"/>
        </w:rP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rsidRPr="008B5554">
        <w:rPr>
          <w:rFonts w:ascii="Times New Roman" w:hAnsi="Times New Roman" w:cs="Times New Roman"/>
          <w:sz w:val="24"/>
          <w:szCs w:val="24"/>
        </w:rPr>
        <w:fldChar w:fldCharType="begin"/>
      </w:r>
      <w:r w:rsidRPr="008B5554">
        <w:rPr>
          <w:rFonts w:ascii="Times New Roman" w:hAnsi="Times New Roman" w:cs="Times New Roman"/>
          <w:sz w:val="24"/>
          <w:szCs w:val="24"/>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(Zhu et al., 2018)</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or sterols </w:t>
      </w:r>
      <w:r w:rsidRPr="008B5554">
        <w:rPr>
          <w:rFonts w:ascii="Times New Roman" w:hAnsi="Times New Roman" w:cs="Times New Roman"/>
          <w:sz w:val="24"/>
          <w:szCs w:val="24"/>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(Dufourc, 2008a, 2008b; Valitova et al., 2019)</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The production of heat shock proteins, a chaperone protein, also reduces temperature stress by preserving the shape of other proteins and enzymes required for normal function </w:t>
      </w:r>
      <w:r w:rsidRPr="008B5554">
        <w:rPr>
          <w:rFonts w:ascii="Times New Roman" w:hAnsi="Times New Roman" w:cs="Times New Roman"/>
          <w:sz w:val="24"/>
          <w:szCs w:val="24"/>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(Frank et al., 2009; Goswami et al., 2010; Knight &amp; Ackerly, 2001; Lin et al., 2018; Liu et al., 2016; Nurminsky et al., 2018; Rhoads et al., 2005)</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For these adaptations to occur, temperature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rsidRPr="008B5554">
        <w:rPr>
          <w:rFonts w:ascii="Times New Roman" w:hAnsi="Times New Roman" w:cs="Times New Roman"/>
          <w:sz w:val="24"/>
          <w:szCs w:val="24"/>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(Beaudry et al., 2020; Pedersen et al., 1987; Tanksley et al., 1981b; Willing &amp; Mascarenhas, 1984)</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 xml:space="preserve">. There is also evidence of a correlation between the gametophytic and </w:t>
      </w:r>
      <w:proofErr w:type="spellStart"/>
      <w:r w:rsidRPr="008B5554">
        <w:rPr>
          <w:rFonts w:ascii="Times New Roman" w:hAnsi="Times New Roman" w:cs="Times New Roman"/>
          <w:sz w:val="24"/>
          <w:szCs w:val="24"/>
        </w:rPr>
        <w:t>sporophytic</w:t>
      </w:r>
      <w:proofErr w:type="spellEnd"/>
      <w:r w:rsidRPr="008B5554">
        <w:rPr>
          <w:rFonts w:ascii="Times New Roman" w:hAnsi="Times New Roman" w:cs="Times New Roman"/>
          <w:sz w:val="24"/>
          <w:szCs w:val="24"/>
        </w:rPr>
        <w:t xml:space="preserve"> stages in temperature tolerance traits </w:t>
      </w:r>
      <w:r w:rsidRPr="008B5554">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8B5554">
        <w:rPr>
          <w:rFonts w:ascii="Times New Roman" w:hAnsi="Times New Roman" w:cs="Times New Roman"/>
          <w:sz w:val="24"/>
          <w:szCs w:val="24"/>
        </w:rPr>
        <w:instrText xml:space="preserve"> ADDIN EN.CITE </w:instrText>
      </w:r>
      <w:r w:rsidRPr="008B5554">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8B5554">
        <w:rPr>
          <w:rFonts w:ascii="Times New Roman" w:hAnsi="Times New Roman" w:cs="Times New Roman"/>
          <w:sz w:val="24"/>
          <w:szCs w:val="24"/>
        </w:rPr>
        <w:instrText xml:space="preserve"> ADDIN EN.CITE.DATA </w:instrText>
      </w:r>
      <w:r w:rsidRPr="008B5554">
        <w:rPr>
          <w:rFonts w:ascii="Times New Roman" w:hAnsi="Times New Roman" w:cs="Times New Roman"/>
          <w:sz w:val="24"/>
          <w:szCs w:val="24"/>
        </w:rPr>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r>
      <w:r w:rsidRPr="008B5554">
        <w:rPr>
          <w:rFonts w:ascii="Times New Roman" w:hAnsi="Times New Roman" w:cs="Times New Roman"/>
          <w:sz w:val="24"/>
          <w:szCs w:val="24"/>
        </w:rPr>
        <w:fldChar w:fldCharType="separate"/>
      </w:r>
      <w:r w:rsidRPr="008B5554">
        <w:rPr>
          <w:rFonts w:ascii="Times New Roman" w:hAnsi="Times New Roman" w:cs="Times New Roman"/>
          <w:noProof/>
          <w:sz w:val="24"/>
          <w:szCs w:val="24"/>
        </w:rPr>
        <w:t>(Hedhly et al., 2005; Poudyal et al., 2019)</w:t>
      </w:r>
      <w:r w:rsidRPr="008B5554">
        <w:rPr>
          <w:rFonts w:ascii="Times New Roman" w:hAnsi="Times New Roman" w:cs="Times New Roman"/>
          <w:sz w:val="24"/>
          <w:szCs w:val="24"/>
        </w:rPr>
        <w:fldChar w:fldCharType="end"/>
      </w:r>
      <w:r w:rsidRPr="008B5554">
        <w:rPr>
          <w:rFonts w:ascii="Times New Roman" w:hAnsi="Times New Roman" w:cs="Times New Roman"/>
          <w:sz w:val="24"/>
          <w:szCs w:val="24"/>
        </w:rPr>
        <w:t>.</w:t>
      </w:r>
    </w:p>
    <w:p w14:paraId="42FDF096" w14:textId="4C58D621"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r w:rsidR="005647A7">
        <w:rPr>
          <w:rFonts w:ascii="Times New Roman" w:hAnsi="Times New Roman" w:cs="Times New Roman"/>
          <w:sz w:val="24"/>
          <w:szCs w:val="24"/>
        </w:rPr>
        <w:t>for</w:t>
      </w:r>
      <w:r w:rsidRPr="00BA3DCD">
        <w:rPr>
          <w:rFonts w:ascii="Times New Roman" w:hAnsi="Times New Roman" w:cs="Times New Roman"/>
          <w:sz w:val="24"/>
          <w:szCs w:val="24"/>
        </w:rPr>
        <w:t xml:space="preserve"> temperature tolerance to extreme hot and cold conditions. Since temperature-based selection in the two life stages has the potential for inter-generational adaptations, we incorporated variables from both stages.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 xml:space="preserve">its to fit regional </w:t>
      </w:r>
      <w:r w:rsidR="006C7BC8">
        <w:rPr>
          <w:rFonts w:ascii="Times New Roman" w:hAnsi="Times New Roman" w:cs="Times New Roman"/>
          <w:sz w:val="24"/>
          <w:szCs w:val="24"/>
        </w:rPr>
        <w:lastRenderedPageBreak/>
        <w:t>climate regimes</w:t>
      </w:r>
      <w:r w:rsidRPr="00BA3DCD">
        <w:rPr>
          <w:rFonts w:ascii="Times New Roman" w:hAnsi="Times New Roman" w:cs="Times New Roman"/>
          <w:sz w:val="24"/>
          <w:szCs w:val="24"/>
        </w:rPr>
        <w:t>.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5F0ACF76" w:rsidR="00DC2A54" w:rsidRPr="00BA3DCD" w:rsidRDefault="00C4636C">
      <w:pPr>
        <w:rPr>
          <w:rFonts w:ascii="Times New Roman" w:hAnsi="Times New Roman" w:cs="Times New Roman"/>
          <w:b/>
          <w:bCs/>
          <w:i/>
          <w:iCs/>
          <w:sz w:val="24"/>
          <w:szCs w:val="24"/>
        </w:rPr>
      </w:pPr>
      <w:r>
        <w:rPr>
          <w:rFonts w:ascii="Times New Roman" w:hAnsi="Times New Roman" w:cs="Times New Roman"/>
          <w:b/>
          <w:bCs/>
          <w:i/>
          <w:iCs/>
          <w:sz w:val="24"/>
          <w:szCs w:val="24"/>
        </w:rPr>
        <w:t xml:space="preserve">Species Description </w:t>
      </w:r>
    </w:p>
    <w:p w14:paraId="14696398" w14:textId="702607C6" w:rsidR="005647A7" w:rsidRPr="00C4636C" w:rsidRDefault="00BA26DB" w:rsidP="00C41E25">
      <w:pPr>
        <w:rPr>
          <w:rFonts w:ascii="Times New Roman" w:hAnsi="Times New Roman" w:cs="Times New Roman"/>
          <w:i/>
          <w:iCs/>
          <w:sz w:val="24"/>
          <w:szCs w:val="24"/>
        </w:rPr>
      </w:pP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sidR="00F02E26">
        <w:rPr>
          <w:rFonts w:ascii="Times New Roman" w:hAnsi="Times New Roman" w:cs="Times New Roman"/>
          <w:i/>
          <w:iCs/>
          <w:sz w:val="24"/>
          <w:szCs w:val="24"/>
        </w:rPr>
        <w:t xml:space="preserve"> </w:t>
      </w:r>
      <w:r w:rsidR="00F02E26">
        <w:rPr>
          <w:rFonts w:ascii="Times New Roman" w:hAnsi="Times New Roman" w:cs="Times New Roman"/>
          <w:sz w:val="24"/>
          <w:szCs w:val="24"/>
        </w:rPr>
        <w:t>L.</w:t>
      </w:r>
      <w:r>
        <w:rPr>
          <w:rFonts w:ascii="Times New Roman" w:hAnsi="Times New Roman" w:cs="Times New Roman"/>
          <w:i/>
          <w:iCs/>
          <w:sz w:val="24"/>
          <w:szCs w:val="24"/>
        </w:rPr>
        <w:t xml:space="preserve"> </w:t>
      </w:r>
      <w:r>
        <w:rPr>
          <w:rFonts w:ascii="Times New Roman" w:hAnsi="Times New Roman" w:cs="Times New Roman"/>
          <w:sz w:val="24"/>
          <w:szCs w:val="24"/>
        </w:rPr>
        <w:t xml:space="preserve">(Solanaceae), commonly known as </w:t>
      </w:r>
      <w:proofErr w:type="spellStart"/>
      <w:r>
        <w:rPr>
          <w:rFonts w:ascii="Times New Roman" w:hAnsi="Times New Roman" w:cs="Times New Roman"/>
          <w:sz w:val="24"/>
          <w:szCs w:val="24"/>
        </w:rPr>
        <w:t>horsenettle</w:t>
      </w:r>
      <w:proofErr w:type="spellEnd"/>
      <w:r w:rsidR="00274BA0">
        <w:rPr>
          <w:rFonts w:ascii="Times New Roman" w:hAnsi="Times New Roman" w:cs="Times New Roman"/>
          <w:sz w:val="24"/>
          <w:szCs w:val="24"/>
        </w:rPr>
        <w:t>,</w:t>
      </w:r>
      <w:r>
        <w:rPr>
          <w:rFonts w:ascii="Times New Roman" w:hAnsi="Times New Roman" w:cs="Times New Roman"/>
          <w:sz w:val="24"/>
          <w:szCs w:val="24"/>
        </w:rPr>
        <w:t xml:space="preserve"> is a weedy, herbaceous perennial that originated in the </w:t>
      </w:r>
      <w:r w:rsidR="00F02E26">
        <w:rPr>
          <w:rFonts w:ascii="Times New Roman" w:hAnsi="Times New Roman" w:cs="Times New Roman"/>
          <w:sz w:val="24"/>
          <w:szCs w:val="24"/>
        </w:rPr>
        <w:t>Southeastern North America</w:t>
      </w:r>
      <w:r w:rsidR="00274BA0">
        <w:rPr>
          <w:rFonts w:ascii="Times New Roman" w:hAnsi="Times New Roman" w:cs="Times New Roman"/>
          <w:sz w:val="24"/>
          <w:szCs w:val="24"/>
        </w:rPr>
        <w:t xml:space="preserve">. </w:t>
      </w:r>
      <w:r w:rsidR="00274BA0">
        <w:rPr>
          <w:rFonts w:ascii="Times New Roman" w:hAnsi="Times New Roman" w:cs="Times New Roman"/>
          <w:i/>
          <w:iCs/>
          <w:sz w:val="24"/>
          <w:szCs w:val="24"/>
        </w:rPr>
        <w:t xml:space="preserve">Solanum </w:t>
      </w:r>
      <w:proofErr w:type="spellStart"/>
      <w:r w:rsidR="00274BA0">
        <w:rPr>
          <w:rFonts w:ascii="Times New Roman" w:hAnsi="Times New Roman" w:cs="Times New Roman"/>
          <w:i/>
          <w:iCs/>
          <w:sz w:val="24"/>
          <w:szCs w:val="24"/>
        </w:rPr>
        <w:t>carolinense</w:t>
      </w:r>
      <w:proofErr w:type="spellEnd"/>
      <w:r w:rsidR="00274BA0">
        <w:rPr>
          <w:rFonts w:ascii="Times New Roman" w:hAnsi="Times New Roman" w:cs="Times New Roman"/>
          <w:i/>
          <w:iCs/>
          <w:sz w:val="24"/>
          <w:szCs w:val="24"/>
        </w:rPr>
        <w:t xml:space="preserve"> </w:t>
      </w:r>
      <w:r w:rsidR="00274BA0">
        <w:rPr>
          <w:rFonts w:ascii="Times New Roman" w:hAnsi="Times New Roman" w:cs="Times New Roman"/>
          <w:sz w:val="24"/>
          <w:szCs w:val="24"/>
        </w:rPr>
        <w:t xml:space="preserve">is in the </w:t>
      </w:r>
      <w:proofErr w:type="spellStart"/>
      <w:r w:rsidR="00274BA0">
        <w:rPr>
          <w:rFonts w:ascii="Times New Roman" w:hAnsi="Times New Roman" w:cs="Times New Roman"/>
          <w:sz w:val="24"/>
          <w:szCs w:val="24"/>
        </w:rPr>
        <w:t>Carolinense</w:t>
      </w:r>
      <w:proofErr w:type="spellEnd"/>
      <w:r w:rsidR="00274BA0">
        <w:rPr>
          <w:rFonts w:ascii="Times New Roman" w:hAnsi="Times New Roman" w:cs="Times New Roman"/>
          <w:sz w:val="24"/>
          <w:szCs w:val="24"/>
        </w:rPr>
        <w:t xml:space="preserve"> clade of the subgroup </w:t>
      </w:r>
      <w:proofErr w:type="spellStart"/>
      <w:r w:rsidR="00274BA0">
        <w:rPr>
          <w:rFonts w:ascii="Times New Roman" w:hAnsi="Times New Roman" w:cs="Times New Roman"/>
          <w:sz w:val="24"/>
          <w:szCs w:val="24"/>
        </w:rPr>
        <w:t>Leptostemonum</w:t>
      </w:r>
      <w:proofErr w:type="spellEnd"/>
      <w:r w:rsidR="00274BA0">
        <w:rPr>
          <w:rFonts w:ascii="Times New Roman" w:hAnsi="Times New Roman" w:cs="Times New Roman"/>
          <w:sz w:val="24"/>
          <w:szCs w:val="24"/>
        </w:rPr>
        <w:t xml:space="preserve"> characterized by abundant prickles and spines on the calyx of the flowers </w:t>
      </w:r>
      <w:r w:rsidR="00274BA0">
        <w:rPr>
          <w:rFonts w:ascii="Times New Roman" w:hAnsi="Times New Roman" w:cs="Times New Roman"/>
          <w:sz w:val="24"/>
          <w:szCs w:val="24"/>
        </w:rPr>
        <w:fldChar w:fldCharType="begin"/>
      </w:r>
      <w:r w:rsidR="00274BA0">
        <w:rPr>
          <w:rFonts w:ascii="Times New Roman" w:hAnsi="Times New Roman" w:cs="Times New Roman"/>
          <w:sz w:val="24"/>
          <w:szCs w:val="24"/>
        </w:rP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rsidR="00274BA0">
        <w:rPr>
          <w:rFonts w:ascii="Times New Roman" w:hAnsi="Times New Roman" w:cs="Times New Roman"/>
          <w:sz w:val="24"/>
          <w:szCs w:val="24"/>
        </w:rPr>
        <w:fldChar w:fldCharType="separate"/>
      </w:r>
      <w:r w:rsidR="00274BA0">
        <w:rPr>
          <w:rFonts w:ascii="Times New Roman" w:hAnsi="Times New Roman" w:cs="Times New Roman"/>
          <w:noProof/>
          <w:sz w:val="24"/>
          <w:szCs w:val="24"/>
        </w:rPr>
        <w:t>(Wahlert et al., 2014)</w:t>
      </w:r>
      <w:r w:rsidR="00274BA0">
        <w:rPr>
          <w:rFonts w:ascii="Times New Roman" w:hAnsi="Times New Roman" w:cs="Times New Roman"/>
          <w:sz w:val="24"/>
          <w:szCs w:val="24"/>
        </w:rPr>
        <w:fldChar w:fldCharType="end"/>
      </w:r>
      <w:r w:rsidR="00274BA0">
        <w:rPr>
          <w:rFonts w:ascii="Times New Roman" w:hAnsi="Times New Roman" w:cs="Times New Roman"/>
          <w:sz w:val="24"/>
          <w:szCs w:val="24"/>
        </w:rPr>
        <w:t>. Since all other species in this clade are neotropical, this species</w:t>
      </w:r>
      <w:r w:rsidR="000C4D3E">
        <w:rPr>
          <w:rFonts w:ascii="Times New Roman" w:hAnsi="Times New Roman" w:cs="Times New Roman"/>
          <w:sz w:val="24"/>
          <w:szCs w:val="24"/>
        </w:rPr>
        <w:t xml:space="preserve"> likely </w:t>
      </w:r>
      <w:r w:rsidR="00274BA0">
        <w:rPr>
          <w:rFonts w:ascii="Times New Roman" w:hAnsi="Times New Roman" w:cs="Times New Roman"/>
          <w:sz w:val="24"/>
          <w:szCs w:val="24"/>
        </w:rPr>
        <w:t>arose through dispersal</w:t>
      </w:r>
      <w:r w:rsidR="000C4D3E">
        <w:rPr>
          <w:rFonts w:ascii="Times New Roman" w:hAnsi="Times New Roman" w:cs="Times New Roman"/>
          <w:sz w:val="24"/>
          <w:szCs w:val="24"/>
        </w:rPr>
        <w:t xml:space="preserve"> </w:t>
      </w:r>
      <w:r w:rsidR="00274BA0">
        <w:rPr>
          <w:rFonts w:ascii="Times New Roman" w:hAnsi="Times New Roman" w:cs="Times New Roman"/>
          <w:sz w:val="24"/>
          <w:szCs w:val="24"/>
        </w:rPr>
        <w:t xml:space="preserve">to North America </w:t>
      </w:r>
      <w:r w:rsidR="000C4D3E">
        <w:rPr>
          <w:rFonts w:ascii="Times New Roman" w:hAnsi="Times New Roman" w:cs="Times New Roman"/>
          <w:sz w:val="24"/>
          <w:szCs w:val="24"/>
        </w:rPr>
        <w:t xml:space="preserve">and </w:t>
      </w:r>
      <w:r w:rsidR="00274BA0">
        <w:rPr>
          <w:rFonts w:ascii="Times New Roman" w:hAnsi="Times New Roman" w:cs="Times New Roman"/>
          <w:sz w:val="24"/>
          <w:szCs w:val="24"/>
        </w:rPr>
        <w:t xml:space="preserve">independent </w:t>
      </w:r>
      <w:r w:rsidR="000C4D3E">
        <w:rPr>
          <w:rFonts w:ascii="Times New Roman" w:hAnsi="Times New Roman" w:cs="Times New Roman"/>
          <w:sz w:val="24"/>
          <w:szCs w:val="24"/>
        </w:rPr>
        <w:t>diversification</w:t>
      </w:r>
      <w:r w:rsidR="00F02E26">
        <w:rPr>
          <w:rFonts w:ascii="Times New Roman" w:hAnsi="Times New Roman" w:cs="Times New Roman"/>
          <w:sz w:val="24"/>
          <w:szCs w:val="24"/>
        </w:rPr>
        <w:t xml:space="preserve">. </w:t>
      </w:r>
      <w:r w:rsidR="001D3F87">
        <w:rPr>
          <w:rFonts w:ascii="Times New Roman" w:hAnsi="Times New Roman" w:cs="Times New Roman"/>
          <w:sz w:val="24"/>
          <w:szCs w:val="24"/>
        </w:rPr>
        <w:t>Recently,</w:t>
      </w:r>
      <w:r w:rsidR="00DA3323">
        <w:rPr>
          <w:rFonts w:ascii="Times New Roman" w:hAnsi="Times New Roman" w:cs="Times New Roman"/>
          <w:sz w:val="24"/>
          <w:szCs w:val="24"/>
        </w:rPr>
        <w:t xml:space="preserve"> this species has been reported in states </w:t>
      </w:r>
      <w:proofErr w:type="gramStart"/>
      <w:r w:rsidR="00DA3323">
        <w:rPr>
          <w:rFonts w:ascii="Times New Roman" w:hAnsi="Times New Roman" w:cs="Times New Roman"/>
          <w:sz w:val="24"/>
          <w:szCs w:val="24"/>
        </w:rPr>
        <w:t>all across</w:t>
      </w:r>
      <w:proofErr w:type="gramEnd"/>
      <w:r w:rsidR="00DA3323">
        <w:rPr>
          <w:rFonts w:ascii="Times New Roman" w:hAnsi="Times New Roman" w:cs="Times New Roman"/>
          <w:sz w:val="24"/>
          <w:szCs w:val="24"/>
        </w:rPr>
        <w:t xml:space="preserve"> the United </w:t>
      </w:r>
      <w:r w:rsidR="00C4636C">
        <w:rPr>
          <w:rFonts w:ascii="Times New Roman" w:hAnsi="Times New Roman" w:cs="Times New Roman"/>
          <w:sz w:val="24"/>
          <w:szCs w:val="24"/>
        </w:rPr>
        <w:t>States,</w:t>
      </w:r>
      <w:r w:rsidR="001D3F87">
        <w:rPr>
          <w:rFonts w:ascii="Times New Roman" w:hAnsi="Times New Roman" w:cs="Times New Roman"/>
          <w:sz w:val="24"/>
          <w:szCs w:val="24"/>
        </w:rPr>
        <w:t xml:space="preserve"> along both coasts, as far south as Texas and as far north as Minnesota and Idaho. </w:t>
      </w:r>
      <w:r w:rsidR="00DA3323">
        <w:rPr>
          <w:rFonts w:ascii="Times New Roman" w:hAnsi="Times New Roman" w:cs="Times New Roman"/>
          <w:i/>
          <w:iCs/>
          <w:sz w:val="24"/>
          <w:szCs w:val="24"/>
        </w:rPr>
        <w:t xml:space="preserve">Solanum </w:t>
      </w:r>
      <w:proofErr w:type="spellStart"/>
      <w:r w:rsidR="00DA3323">
        <w:rPr>
          <w:rFonts w:ascii="Times New Roman" w:hAnsi="Times New Roman" w:cs="Times New Roman"/>
          <w:i/>
          <w:iCs/>
          <w:sz w:val="24"/>
          <w:szCs w:val="24"/>
        </w:rPr>
        <w:t>carolinense</w:t>
      </w:r>
      <w:proofErr w:type="spellEnd"/>
      <w:r w:rsidR="00274BA0">
        <w:rPr>
          <w:rFonts w:ascii="Times New Roman" w:hAnsi="Times New Roman" w:cs="Times New Roman"/>
          <w:sz w:val="24"/>
          <w:szCs w:val="24"/>
        </w:rPr>
        <w:t xml:space="preserve"> reproduces both sexually and asexually</w:t>
      </w:r>
      <w:r w:rsidR="001D3F87">
        <w:rPr>
          <w:rFonts w:ascii="Times New Roman" w:hAnsi="Times New Roman" w:cs="Times New Roman"/>
          <w:sz w:val="24"/>
          <w:szCs w:val="24"/>
        </w:rPr>
        <w:t>. Asexually, this species grows from rhizome material.</w:t>
      </w:r>
      <w:r w:rsidR="00DA3323">
        <w:rPr>
          <w:rFonts w:ascii="Times New Roman" w:hAnsi="Times New Roman" w:cs="Times New Roman"/>
          <w:sz w:val="24"/>
          <w:szCs w:val="24"/>
        </w:rPr>
        <w:t xml:space="preserve"> Sexual reproduction in </w:t>
      </w:r>
      <w:r w:rsidR="00DA3323">
        <w:rPr>
          <w:rFonts w:ascii="Times New Roman" w:hAnsi="Times New Roman" w:cs="Times New Roman"/>
          <w:i/>
          <w:iCs/>
          <w:sz w:val="24"/>
          <w:szCs w:val="24"/>
        </w:rPr>
        <w:t xml:space="preserve">Solanum </w:t>
      </w:r>
      <w:proofErr w:type="spellStart"/>
      <w:r w:rsidR="00DA3323">
        <w:rPr>
          <w:rFonts w:ascii="Times New Roman" w:hAnsi="Times New Roman" w:cs="Times New Roman"/>
          <w:i/>
          <w:iCs/>
          <w:sz w:val="24"/>
          <w:szCs w:val="24"/>
        </w:rPr>
        <w:t>carolinense</w:t>
      </w:r>
      <w:proofErr w:type="spellEnd"/>
      <w:r w:rsidR="00DA3323">
        <w:rPr>
          <w:rFonts w:ascii="Times New Roman" w:hAnsi="Times New Roman" w:cs="Times New Roman"/>
          <w:i/>
          <w:iCs/>
          <w:sz w:val="24"/>
          <w:szCs w:val="24"/>
        </w:rPr>
        <w:t xml:space="preserve"> </w:t>
      </w:r>
      <w:r w:rsidR="00DA3323">
        <w:rPr>
          <w:rFonts w:ascii="Times New Roman" w:hAnsi="Times New Roman" w:cs="Times New Roman"/>
          <w:sz w:val="24"/>
          <w:szCs w:val="24"/>
        </w:rPr>
        <w:t xml:space="preserve">is complex. First, </w:t>
      </w:r>
      <w:r w:rsidR="00274BA0">
        <w:rPr>
          <w:rFonts w:ascii="Times New Roman" w:hAnsi="Times New Roman" w:cs="Times New Roman"/>
          <w:i/>
          <w:iCs/>
          <w:sz w:val="24"/>
          <w:szCs w:val="24"/>
        </w:rPr>
        <w:t xml:space="preserve">Solanum </w:t>
      </w:r>
      <w:proofErr w:type="spellStart"/>
      <w:r w:rsidR="00274BA0">
        <w:rPr>
          <w:rFonts w:ascii="Times New Roman" w:hAnsi="Times New Roman" w:cs="Times New Roman"/>
          <w:i/>
          <w:iCs/>
          <w:sz w:val="24"/>
          <w:szCs w:val="24"/>
        </w:rPr>
        <w:t>carolinense</w:t>
      </w:r>
      <w:proofErr w:type="spellEnd"/>
      <w:r w:rsidR="00274BA0">
        <w:rPr>
          <w:rFonts w:ascii="Times New Roman" w:hAnsi="Times New Roman" w:cs="Times New Roman"/>
          <w:i/>
          <w:iCs/>
          <w:sz w:val="24"/>
          <w:szCs w:val="24"/>
        </w:rPr>
        <w:t xml:space="preserve"> </w:t>
      </w:r>
      <w:r w:rsidR="00274BA0">
        <w:rPr>
          <w:rFonts w:ascii="Times New Roman" w:hAnsi="Times New Roman" w:cs="Times New Roman"/>
          <w:sz w:val="24"/>
          <w:szCs w:val="24"/>
        </w:rPr>
        <w:t>is</w:t>
      </w:r>
      <w:r w:rsidR="000C4D3E">
        <w:rPr>
          <w:rFonts w:ascii="Times New Roman" w:hAnsi="Times New Roman" w:cs="Times New Roman"/>
          <w:sz w:val="24"/>
          <w:szCs w:val="24"/>
        </w:rPr>
        <w:t xml:space="preserve"> </w:t>
      </w:r>
      <w:r w:rsidR="00C4636C">
        <w:rPr>
          <w:rFonts w:ascii="Times New Roman" w:hAnsi="Times New Roman" w:cs="Times New Roman"/>
          <w:sz w:val="24"/>
          <w:szCs w:val="24"/>
        </w:rPr>
        <w:t xml:space="preserve">indeterminate and </w:t>
      </w:r>
      <w:r w:rsidR="000C4D3E">
        <w:rPr>
          <w:rFonts w:ascii="Times New Roman" w:hAnsi="Times New Roman" w:cs="Times New Roman"/>
          <w:sz w:val="24"/>
          <w:szCs w:val="24"/>
        </w:rPr>
        <w:t>andromonoecious, producing mostly hermaphroditic flowers with some staminate flowers</w:t>
      </w:r>
      <w:r w:rsidR="00DA3323">
        <w:rPr>
          <w:rFonts w:ascii="Times New Roman" w:hAnsi="Times New Roman" w:cs="Times New Roman"/>
          <w:sz w:val="24"/>
          <w:szCs w:val="24"/>
        </w:rPr>
        <w:t xml:space="preserve"> </w:t>
      </w:r>
      <w:r w:rsidR="00DA3323">
        <w:rPr>
          <w:rFonts w:ascii="Times New Roman" w:hAnsi="Times New Roman" w:cs="Times New Roman"/>
          <w:sz w:val="24"/>
          <w:szCs w:val="24"/>
        </w:rPr>
        <w:fldChar w:fldCharType="begin"/>
      </w:r>
      <w:r w:rsidR="00DA3323">
        <w:rPr>
          <w:rFonts w:ascii="Times New Roman" w:hAnsi="Times New Roman" w:cs="Times New Roman"/>
          <w:sz w:val="24"/>
          <w:szCs w:val="24"/>
        </w:rPr>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rsidR="00DA3323">
        <w:rPr>
          <w:rFonts w:ascii="Times New Roman" w:hAnsi="Times New Roman" w:cs="Times New Roman"/>
          <w:sz w:val="24"/>
          <w:szCs w:val="24"/>
        </w:rPr>
        <w:fldChar w:fldCharType="separate"/>
      </w:r>
      <w:r w:rsidR="00DA3323">
        <w:rPr>
          <w:rFonts w:ascii="Times New Roman" w:hAnsi="Times New Roman" w:cs="Times New Roman"/>
          <w:noProof/>
          <w:sz w:val="24"/>
          <w:szCs w:val="24"/>
        </w:rPr>
        <w:t>(Connolly &amp; Anderson, 2003)</w:t>
      </w:r>
      <w:r w:rsidR="00DA3323">
        <w:rPr>
          <w:rFonts w:ascii="Times New Roman" w:hAnsi="Times New Roman" w:cs="Times New Roman"/>
          <w:sz w:val="24"/>
          <w:szCs w:val="24"/>
        </w:rPr>
        <w:fldChar w:fldCharType="end"/>
      </w:r>
      <w:r w:rsidR="000C4D3E">
        <w:rPr>
          <w:rFonts w:ascii="Times New Roman" w:hAnsi="Times New Roman" w:cs="Times New Roman"/>
          <w:sz w:val="24"/>
          <w:szCs w:val="24"/>
        </w:rPr>
        <w:t xml:space="preserve">. </w:t>
      </w:r>
      <w:r w:rsidR="00DA3323">
        <w:rPr>
          <w:rFonts w:ascii="Times New Roman" w:hAnsi="Times New Roman" w:cs="Times New Roman"/>
          <w:sz w:val="24"/>
          <w:szCs w:val="24"/>
        </w:rPr>
        <w:t xml:space="preserve">Second, </w:t>
      </w:r>
      <w:r w:rsidR="009C19A4">
        <w:rPr>
          <w:rFonts w:ascii="Times New Roman" w:hAnsi="Times New Roman" w:cs="Times New Roman"/>
          <w:i/>
          <w:iCs/>
          <w:sz w:val="24"/>
          <w:szCs w:val="24"/>
        </w:rPr>
        <w:t xml:space="preserve">Solanum </w:t>
      </w:r>
      <w:proofErr w:type="spellStart"/>
      <w:r w:rsidR="009C19A4">
        <w:rPr>
          <w:rFonts w:ascii="Times New Roman" w:hAnsi="Times New Roman" w:cs="Times New Roman"/>
          <w:i/>
          <w:iCs/>
          <w:sz w:val="24"/>
          <w:szCs w:val="24"/>
        </w:rPr>
        <w:t>carolinense</w:t>
      </w:r>
      <w:proofErr w:type="spellEnd"/>
      <w:r w:rsidR="009C19A4">
        <w:rPr>
          <w:rFonts w:ascii="Times New Roman" w:hAnsi="Times New Roman" w:cs="Times New Roman"/>
          <w:sz w:val="24"/>
          <w:szCs w:val="24"/>
        </w:rPr>
        <w:t xml:space="preserve"> has a self-incompatibility system that reduces the occurrence of self-fertilization through multiple alleles at the S-locus </w: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 </w:instrTex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EN.CITE.DATA </w:instrText>
      </w:r>
      <w:r w:rsidR="009C19A4">
        <w:rPr>
          <w:rFonts w:ascii="Times New Roman" w:hAnsi="Times New Roman" w:cs="Times New Roman"/>
          <w:sz w:val="24"/>
          <w:szCs w:val="24"/>
        </w:rPr>
      </w:r>
      <w:r w:rsidR="009C19A4">
        <w:rPr>
          <w:rFonts w:ascii="Times New Roman" w:hAnsi="Times New Roman" w:cs="Times New Roman"/>
          <w:sz w:val="24"/>
          <w:szCs w:val="24"/>
        </w:rPr>
        <w:fldChar w:fldCharType="end"/>
      </w:r>
      <w:r w:rsidR="009C19A4">
        <w:rPr>
          <w:rFonts w:ascii="Times New Roman" w:hAnsi="Times New Roman" w:cs="Times New Roman"/>
          <w:sz w:val="24"/>
          <w:szCs w:val="24"/>
        </w:rPr>
      </w:r>
      <w:r w:rsidR="009C19A4">
        <w:rPr>
          <w:rFonts w:ascii="Times New Roman" w:hAnsi="Times New Roman" w:cs="Times New Roman"/>
          <w:sz w:val="24"/>
          <w:szCs w:val="24"/>
        </w:rPr>
        <w:fldChar w:fldCharType="separate"/>
      </w:r>
      <w:r w:rsidR="009C19A4">
        <w:rPr>
          <w:rFonts w:ascii="Times New Roman" w:hAnsi="Times New Roman" w:cs="Times New Roman"/>
          <w:noProof/>
          <w:sz w:val="24"/>
          <w:szCs w:val="24"/>
        </w:rPr>
        <w:t>(Mena-Ali et al., 2009; Mena-Ali &amp; Stephenson, 2007)</w:t>
      </w:r>
      <w:r w:rsidR="009C19A4">
        <w:rPr>
          <w:rFonts w:ascii="Times New Roman" w:hAnsi="Times New Roman" w:cs="Times New Roman"/>
          <w:sz w:val="24"/>
          <w:szCs w:val="24"/>
        </w:rPr>
        <w:fldChar w:fldCharType="end"/>
      </w:r>
      <w:r w:rsidR="009C19A4">
        <w:rPr>
          <w:rFonts w:ascii="Times New Roman" w:hAnsi="Times New Roman" w:cs="Times New Roman"/>
          <w:sz w:val="24"/>
          <w:szCs w:val="24"/>
        </w:rPr>
        <w:t xml:space="preserve">. S-RNases are produced </w:t>
      </w:r>
      <w:r w:rsidR="00274BA0">
        <w:rPr>
          <w:rFonts w:ascii="Times New Roman" w:hAnsi="Times New Roman" w:cs="Times New Roman"/>
          <w:sz w:val="24"/>
          <w:szCs w:val="24"/>
        </w:rPr>
        <w:t xml:space="preserve">within the style of a flower </w:t>
      </w:r>
      <w:r w:rsidR="009C19A4">
        <w:rPr>
          <w:rFonts w:ascii="Times New Roman" w:hAnsi="Times New Roman" w:cs="Times New Roman"/>
          <w:sz w:val="24"/>
          <w:szCs w:val="24"/>
        </w:rPr>
        <w:t>in accordance with the S-allele and degrade RNA of pollen tubes with like S-alleles.</w:t>
      </w:r>
      <w:r w:rsidR="001D3F87">
        <w:rPr>
          <w:rFonts w:ascii="Times New Roman" w:hAnsi="Times New Roman" w:cs="Times New Roman"/>
          <w:sz w:val="24"/>
          <w:szCs w:val="24"/>
        </w:rPr>
        <w:t xml:space="preserve"> </w:t>
      </w:r>
      <w:r w:rsidR="0069347F">
        <w:rPr>
          <w:rFonts w:ascii="Times New Roman" w:hAnsi="Times New Roman" w:cs="Times New Roman"/>
          <w:sz w:val="24"/>
          <w:szCs w:val="24"/>
        </w:rPr>
        <w:t xml:space="preserve">However, the self-incompatibility system is plastic and degrades with flower age </w:t>
      </w:r>
      <w:r w:rsidR="0069347F">
        <w:rPr>
          <w:rFonts w:ascii="Times New Roman" w:hAnsi="Times New Roman" w:cs="Times New Roman"/>
          <w:sz w:val="24"/>
          <w:szCs w:val="24"/>
        </w:rPr>
        <w:fldChar w:fldCharType="begin"/>
      </w:r>
      <w:r w:rsidR="0069347F">
        <w:rPr>
          <w:rFonts w:ascii="Times New Roman" w:hAnsi="Times New Roman" w:cs="Times New Roman"/>
          <w:sz w:val="24"/>
          <w:szCs w:val="24"/>
        </w:rPr>
        <w:instrText xml:space="preserve"> ADDIN EN.CITE &lt;EndNote&gt;&lt;Cite&gt;&lt;Author&gt;Travers&lt;/Author&gt;&lt;Year&gt;2004&lt;/Year&gt;&lt;IDText&gt;Plasticity in the self-incompatibility system of Solanum carolinense&lt;/IDText&gt;&lt;DisplayText&gt;(Travers et al.,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rsidR="0069347F">
        <w:rPr>
          <w:rFonts w:ascii="Times New Roman" w:hAnsi="Times New Roman" w:cs="Times New Roman"/>
          <w:sz w:val="24"/>
          <w:szCs w:val="24"/>
        </w:rPr>
        <w:fldChar w:fldCharType="separate"/>
      </w:r>
      <w:r w:rsidR="0069347F">
        <w:rPr>
          <w:rFonts w:ascii="Times New Roman" w:hAnsi="Times New Roman" w:cs="Times New Roman"/>
          <w:noProof/>
          <w:sz w:val="24"/>
          <w:szCs w:val="24"/>
        </w:rPr>
        <w:t>(Travers et al., 2004)</w:t>
      </w:r>
      <w:r w:rsidR="0069347F">
        <w:rPr>
          <w:rFonts w:ascii="Times New Roman" w:hAnsi="Times New Roman" w:cs="Times New Roman"/>
          <w:sz w:val="24"/>
          <w:szCs w:val="24"/>
        </w:rPr>
        <w:fldChar w:fldCharType="end"/>
      </w:r>
      <w:r w:rsidR="0069347F">
        <w:rPr>
          <w:rFonts w:ascii="Times New Roman" w:hAnsi="Times New Roman" w:cs="Times New Roman"/>
          <w:sz w:val="24"/>
          <w:szCs w:val="24"/>
        </w:rPr>
        <w:t xml:space="preserve">. </w:t>
      </w:r>
      <w:r w:rsidR="001D3F87">
        <w:rPr>
          <w:rFonts w:ascii="Times New Roman" w:hAnsi="Times New Roman" w:cs="Times New Roman"/>
          <w:sz w:val="24"/>
          <w:szCs w:val="24"/>
        </w:rPr>
        <w:t>This species is buzz pollinated, meaning that a certain frequency of vibration must be applied to the anthers for pollen to release. The primary pollinators for this species are bumble bees.</w:t>
      </w:r>
      <w:r w:rsidR="00C4636C">
        <w:rPr>
          <w:rFonts w:ascii="Times New Roman" w:hAnsi="Times New Roman" w:cs="Times New Roman"/>
          <w:sz w:val="24"/>
          <w:szCs w:val="24"/>
        </w:rPr>
        <w:t xml:space="preserve"> Once ovules are fertilized a small, round, green to yellow tomato-like fruit develops on a truss and is dispersed by small mammals, such as skunks.</w:t>
      </w:r>
    </w:p>
    <w:p w14:paraId="0ACA08E4" w14:textId="37FECF1F" w:rsidR="00503581" w:rsidRPr="00503581" w:rsidRDefault="00503581" w:rsidP="00C41E25">
      <w:pPr>
        <w:rPr>
          <w:rFonts w:ascii="Times New Roman" w:hAnsi="Times New Roman" w:cs="Times New Roman"/>
          <w:b/>
          <w:bCs/>
          <w:i/>
          <w:iCs/>
          <w:sz w:val="24"/>
          <w:szCs w:val="24"/>
        </w:rPr>
      </w:pPr>
      <w:r>
        <w:rPr>
          <w:rFonts w:ascii="Times New Roman" w:hAnsi="Times New Roman" w:cs="Times New Roman"/>
          <w:b/>
          <w:bCs/>
          <w:i/>
          <w:iCs/>
          <w:sz w:val="24"/>
          <w:szCs w:val="24"/>
        </w:rPr>
        <w:t>Plant Collection</w:t>
      </w:r>
    </w:p>
    <w:p w14:paraId="25882D47" w14:textId="3CC5C958"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00BA26DB">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2E66E9" w:rsidRPr="00BA3DCD">
        <w:rPr>
          <w:rFonts w:ascii="Times New Roman" w:hAnsi="Times New Roman" w:cs="Times New Roman"/>
          <w:sz w:val="24"/>
          <w:szCs w:val="24"/>
        </w:rPr>
        <w:t xml:space="preserve"> 1)</w:t>
      </w:r>
      <w:r w:rsidRPr="00BA3DCD">
        <w:rPr>
          <w:rFonts w:ascii="Times New Roman" w:hAnsi="Times New Roman" w:cs="Times New Roman"/>
          <w:sz w:val="24"/>
          <w:szCs w:val="24"/>
        </w:rPr>
        <w:t>. The three southern populations were from Co</w:t>
      </w:r>
      <w:r w:rsidR="00206A8B">
        <w:rPr>
          <w:rFonts w:ascii="Times New Roman" w:hAnsi="Times New Roman" w:cs="Times New Roman"/>
          <w:sz w:val="24"/>
          <w:szCs w:val="24"/>
        </w:rPr>
        <w:t>l</w:t>
      </w:r>
      <w:r w:rsidRPr="00BA3DCD">
        <w:rPr>
          <w:rFonts w:ascii="Times New Roman" w:hAnsi="Times New Roman" w:cs="Times New Roman"/>
          <w:sz w:val="24"/>
          <w:szCs w:val="24"/>
        </w:rPr>
        <w:t>lin County, Texas near McKinney (</w:t>
      </w:r>
      <w:bookmarkStart w:id="0" w:name="_Hlk103520803"/>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w:t>
      </w:r>
      <w:bookmarkEnd w:id="0"/>
      <w:r w:rsidRPr="00BA3DCD">
        <w:rPr>
          <w:rFonts w:ascii="Times New Roman" w:hAnsi="Times New Roman" w:cs="Times New Roman"/>
          <w:sz w:val="24"/>
          <w:szCs w:val="24"/>
        </w:rPr>
        <w:t>.  Each population consisted of between 10 and 50 plants in the fruiting stage of their life history. The Reserve population was located approximately 1.5 km from the Oil Patch and Cemetery populations which were adjacent to each other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w:t>
      </w:r>
      <w:bookmarkStart w:id="1" w:name="_Hlk103519879"/>
      <w:r w:rsidRPr="00BA3DCD">
        <w:rPr>
          <w:rFonts w:ascii="Times New Roman" w:hAnsi="Times New Roman" w:cs="Times New Roman"/>
          <w:sz w:val="24"/>
          <w:szCs w:val="24"/>
        </w:rPr>
        <w:t xml:space="preserve">(44.07959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w:t>
      </w:r>
      <w:bookmarkEnd w:id="1"/>
      <w:r w:rsidRPr="00BA3DCD">
        <w:rPr>
          <w:rFonts w:ascii="Times New Roman" w:hAnsi="Times New Roman" w:cs="Times New Roman"/>
          <w:sz w:val="24"/>
          <w:szCs w:val="24"/>
        </w:rPr>
        <w:t xml:space="preserve">.  These populations are separated by approximately </w:t>
      </w:r>
      <w:r w:rsidR="009D4770">
        <w:rPr>
          <w:rFonts w:ascii="Times New Roman" w:hAnsi="Times New Roman" w:cs="Times New Roman"/>
          <w:sz w:val="24"/>
          <w:szCs w:val="24"/>
        </w:rPr>
        <w:t>80 Km</w:t>
      </w:r>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w:t>
      </w:r>
      <w:bookmarkStart w:id="2" w:name="_Hlk103521603"/>
      <w:r w:rsidR="00C41E25" w:rsidRPr="00BA3DCD">
        <w:rPr>
          <w:rFonts w:ascii="Times New Roman" w:hAnsi="Times New Roman" w:cs="Times New Roman"/>
          <w:sz w:val="24"/>
          <w:szCs w:val="24"/>
        </w:rPr>
        <w:t xml:space="preserve">In Colin </w:t>
      </w:r>
      <w:r w:rsidR="00C41E25" w:rsidRPr="00BA3DCD">
        <w:rPr>
          <w:rFonts w:ascii="Times New Roman" w:hAnsi="Times New Roman" w:cs="Times New Roman"/>
          <w:sz w:val="24"/>
          <w:szCs w:val="24"/>
        </w:rPr>
        <w:lastRenderedPageBreak/>
        <w:t>County TX, the average monthly low temperature is 18°C (65°F) and the average monthly high is 43°C (111°F).</w:t>
      </w:r>
      <w:bookmarkEnd w:id="2"/>
      <w:r w:rsidR="00C41E25" w:rsidRPr="00BA3DCD">
        <w:rPr>
          <w:rFonts w:ascii="Times New Roman" w:hAnsi="Times New Roman" w:cs="Times New Roman"/>
          <w:sz w:val="24"/>
          <w:szCs w:val="24"/>
        </w:rPr>
        <w:t xml:space="preserve"> </w:t>
      </w:r>
      <w:bookmarkStart w:id="3" w:name="_Hlk103521589"/>
      <w:r w:rsidR="00C41E25" w:rsidRPr="00BA3DCD">
        <w:rPr>
          <w:rFonts w:ascii="Times New Roman" w:hAnsi="Times New Roman" w:cs="Times New Roman"/>
          <w:sz w:val="24"/>
          <w:szCs w:val="24"/>
        </w:rPr>
        <w:t>In Houston County, MN, the average monthly low temperature is -14°C (7°F) and the average monthly high is 29°C (85°F).</w:t>
      </w:r>
      <w:bookmarkEnd w:id="3"/>
    </w:p>
    <w:p w14:paraId="17B5A61B" w14:textId="17735DF6" w:rsidR="006F4B42" w:rsidRDefault="00C4636C" w:rsidP="006F4B42">
      <w:pPr>
        <w:rPr>
          <w:rFonts w:ascii="Times New Roman" w:hAnsi="Times New Roman" w:cs="Times New Roman"/>
          <w:sz w:val="24"/>
          <w:szCs w:val="24"/>
        </w:rPr>
      </w:pPr>
      <w:r>
        <w:rPr>
          <w:rFonts w:ascii="Times New Roman" w:hAnsi="Times New Roman" w:cs="Times New Roman"/>
          <w:sz w:val="24"/>
          <w:szCs w:val="24"/>
        </w:rPr>
        <w:t xml:space="preserve">Since </w:t>
      </w:r>
      <w:r>
        <w:rPr>
          <w:rFonts w:ascii="Times New Roman" w:hAnsi="Times New Roman" w:cs="Times New Roman"/>
          <w:i/>
          <w:iCs/>
          <w:sz w:val="24"/>
          <w:szCs w:val="24"/>
        </w:rPr>
        <w:t xml:space="preserve">Solanum </w:t>
      </w:r>
      <w:proofErr w:type="spellStart"/>
      <w:r>
        <w:rPr>
          <w:rFonts w:ascii="Times New Roman" w:hAnsi="Times New Roman" w:cs="Times New Roman"/>
          <w:i/>
          <w:iCs/>
          <w:sz w:val="24"/>
          <w:szCs w:val="24"/>
        </w:rPr>
        <w:t>carolinense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reproduces asexually by growing individual plants from rhizome material</w:t>
      </w:r>
      <w:r w:rsidR="00C41E25" w:rsidRPr="00BA3DCD">
        <w:rPr>
          <w:rFonts w:ascii="Times New Roman" w:hAnsi="Times New Roman" w:cs="Times New Roman"/>
          <w:sz w:val="24"/>
          <w:szCs w:val="24"/>
        </w:rPr>
        <w:t xml:space="preserve">, plants in </w:t>
      </w:r>
      <w:proofErr w:type="gramStart"/>
      <w:r w:rsidR="00C41E25" w:rsidRPr="00BA3DCD">
        <w:rPr>
          <w:rFonts w:ascii="Times New Roman" w:hAnsi="Times New Roman" w:cs="Times New Roman"/>
          <w:sz w:val="24"/>
          <w:szCs w:val="24"/>
        </w:rPr>
        <w:t>close proximity</w:t>
      </w:r>
      <w:proofErr w:type="gramEnd"/>
      <w:r w:rsidR="00C41E25" w:rsidRPr="00BA3DCD">
        <w:rPr>
          <w:rFonts w:ascii="Times New Roman" w:hAnsi="Times New Roman" w:cs="Times New Roman"/>
          <w:sz w:val="24"/>
          <w:szCs w:val="24"/>
        </w:rPr>
        <w:t xml:space="preserve"> may be genetically identical or ramets. </w:t>
      </w:r>
      <w:r w:rsidR="00DA5E97"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w:t>
      </w:r>
      <w:proofErr w:type="spellStart"/>
      <w:r w:rsidR="004F74BE" w:rsidRPr="00BA3DCD">
        <w:rPr>
          <w:rFonts w:ascii="Times New Roman" w:hAnsi="Times New Roman" w:cs="Times New Roman"/>
          <w:sz w:val="24"/>
          <w:szCs w:val="24"/>
        </w:rPr>
        <w:t>ziplock</w:t>
      </w:r>
      <w:proofErr w:type="spellEnd"/>
      <w:r w:rsidR="004F74BE" w:rsidRPr="00BA3DCD">
        <w:rPr>
          <w:rFonts w:ascii="Times New Roman" w:hAnsi="Times New Roman" w:cs="Times New Roman"/>
          <w:sz w:val="24"/>
          <w:szCs w:val="24"/>
        </w:rPr>
        <w:t xml:space="preserve">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3FE85559" w14:textId="753EBE06" w:rsidR="008D5E0F" w:rsidRDefault="008D5E0F" w:rsidP="006F4B42">
      <w:pPr>
        <w:rPr>
          <w:rFonts w:ascii="Times New Roman" w:hAnsi="Times New Roman" w:cs="Times New Roman"/>
          <w:sz w:val="24"/>
          <w:szCs w:val="24"/>
        </w:rPr>
      </w:pPr>
      <w:r>
        <w:rPr>
          <w:rFonts w:ascii="Times New Roman" w:hAnsi="Times New Roman" w:cs="Times New Roman"/>
          <w:sz w:val="24"/>
          <w:szCs w:val="24"/>
        </w:rPr>
        <w:br w:type="page"/>
      </w:r>
    </w:p>
    <w:p w14:paraId="117DC6C2"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46D18895" w14:textId="27A8CAE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w:t>
      </w:r>
      <w:proofErr w:type="spellStart"/>
      <w:r w:rsidR="00290BC6" w:rsidRPr="00BA3DCD">
        <w:rPr>
          <w:rFonts w:ascii="Times New Roman" w:hAnsi="Times New Roman" w:cs="Times New Roman"/>
          <w:sz w:val="24"/>
          <w:szCs w:val="24"/>
        </w:rPr>
        <w:t>EddsMaps</w:t>
      </w:r>
      <w:proofErr w:type="spellEnd"/>
      <w:r w:rsidR="00290BC6" w:rsidRPr="00BA3DCD">
        <w:rPr>
          <w:rFonts w:ascii="Times New Roman" w:hAnsi="Times New Roman" w:cs="Times New Roman"/>
          <w:sz w:val="24"/>
          <w:szCs w:val="24"/>
        </w:rPr>
        <w:t>)</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E813FC3"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33EF073F" w14:textId="20EFFED6" w:rsidR="008B1E31"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C4636C">
        <w:rPr>
          <w:rFonts w:ascii="Times New Roman" w:hAnsi="Times New Roman" w:cs="Times New Roman"/>
          <w:sz w:val="24"/>
          <w:szCs w:val="24"/>
        </w:rPr>
        <w:t>2</w:t>
      </w:r>
      <w:r w:rsidRPr="00BA3DCD">
        <w:rPr>
          <w:rFonts w:ascii="Times New Roman" w:hAnsi="Times New Roman" w:cs="Times New Roman"/>
          <w:sz w:val="24"/>
          <w:szCs w:val="24"/>
        </w:rPr>
        <w:t>. Populations in the southern region. Cemetery in red, Oil Patch in orange, and Reserve in green.</w:t>
      </w:r>
    </w:p>
    <w:p w14:paraId="1BCD8D57" w14:textId="77777777"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0FD73F94" wp14:editId="4FAEC1FE">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2FAFD556"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30"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31"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32"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30" o:title="Map&#10;&#10;Description automatically generated" croptop="55995f" cropbottom="4213f" cropleft="2688f" cropright="54362f"/>
                  </v:shape>
                </v:group>
                <w10:anchorlock/>
              </v:group>
            </w:pict>
          </mc:Fallback>
        </mc:AlternateContent>
      </w:r>
    </w:p>
    <w:p w14:paraId="37B402AC" w14:textId="2EE11A1E"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sz w:val="24"/>
          <w:szCs w:val="24"/>
        </w:rPr>
        <w:t xml:space="preserve">Figure </w:t>
      </w:r>
      <w:r>
        <w:rPr>
          <w:rFonts w:ascii="Times New Roman" w:hAnsi="Times New Roman" w:cs="Times New Roman"/>
          <w:sz w:val="24"/>
          <w:szCs w:val="24"/>
        </w:rPr>
        <w:t>3</w:t>
      </w:r>
      <w:r w:rsidRPr="00BA3DCD">
        <w:rPr>
          <w:rFonts w:ascii="Times New Roman" w:hAnsi="Times New Roman" w:cs="Times New Roman"/>
          <w:sz w:val="24"/>
          <w:szCs w:val="24"/>
        </w:rPr>
        <w:t>. Populations in the northern region. Frontenac in blue and Prairie Island in purple.</w:t>
      </w:r>
    </w:p>
    <w:p w14:paraId="6C372D30" w14:textId="77777777" w:rsidR="00C4636C" w:rsidRPr="00BA3DCD" w:rsidRDefault="00C4636C" w:rsidP="008B1E31">
      <w:pPr>
        <w:rPr>
          <w:rFonts w:ascii="Times New Roman" w:hAnsi="Times New Roman" w:cs="Times New Roman"/>
          <w:sz w:val="24"/>
          <w:szCs w:val="24"/>
        </w:rPr>
      </w:pPr>
    </w:p>
    <w:p w14:paraId="0CC852C6" w14:textId="306BF614"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Greenhouse </w:t>
      </w:r>
      <w:r w:rsidR="00503581">
        <w:rPr>
          <w:rFonts w:ascii="Times New Roman" w:hAnsi="Times New Roman" w:cs="Times New Roman"/>
          <w:b/>
          <w:bCs/>
          <w:i/>
          <w:iCs/>
          <w:sz w:val="24"/>
          <w:szCs w:val="24"/>
        </w:rPr>
        <w:t>Experiment</w:t>
      </w:r>
    </w:p>
    <w:p w14:paraId="5A2366BD" w14:textId="2F3AD44C"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After the dormancy period</w:t>
      </w:r>
      <w:r w:rsidR="00503581">
        <w:rPr>
          <w:rFonts w:ascii="Times New Roman" w:hAnsi="Times New Roman" w:cs="Times New Roman"/>
          <w:sz w:val="24"/>
          <w:szCs w:val="24"/>
        </w:rPr>
        <w:t xml:space="preserve"> (3 months)</w:t>
      </w:r>
      <w:r w:rsidRPr="00BA3DCD">
        <w:rPr>
          <w:rFonts w:ascii="Times New Roman" w:hAnsi="Times New Roman" w:cs="Times New Roman"/>
          <w:sz w:val="24"/>
          <w:szCs w:val="24"/>
        </w:rPr>
        <w:t>,</w:t>
      </w:r>
      <w:r w:rsidR="00503581">
        <w:rPr>
          <w:rFonts w:ascii="Times New Roman" w:hAnsi="Times New Roman" w:cs="Times New Roman"/>
          <w:sz w:val="24"/>
          <w:szCs w:val="24"/>
        </w:rPr>
        <w:t xml:space="preserve"> equal</w:t>
      </w:r>
      <w:r w:rsidRPr="00BA3DCD">
        <w:rPr>
          <w:rFonts w:ascii="Times New Roman" w:hAnsi="Times New Roman" w:cs="Times New Roman"/>
          <w:sz w:val="24"/>
          <w:szCs w:val="24"/>
        </w:rPr>
        <w:t xml:space="preserve"> sections of rhizome were cut to grow ramets</w:t>
      </w:r>
      <w:r w:rsidR="00287E22" w:rsidRPr="00BA3DCD">
        <w:rPr>
          <w:rFonts w:ascii="Times New Roman" w:hAnsi="Times New Roman" w:cs="Times New Roman"/>
          <w:sz w:val="24"/>
          <w:szCs w:val="24"/>
        </w:rPr>
        <w:t xml:space="preserve"> (genetically identical</w:t>
      </w:r>
      <w:r w:rsidR="00503581">
        <w:rPr>
          <w:rFonts w:ascii="Times New Roman" w:hAnsi="Times New Roman" w:cs="Times New Roman"/>
          <w:sz w:val="24"/>
          <w:szCs w:val="24"/>
        </w:rPr>
        <w:t xml:space="preserve"> copies</w:t>
      </w:r>
      <w:r w:rsidR="00287E22" w:rsidRPr="00BA3DCD">
        <w:rPr>
          <w:rFonts w:ascii="Times New Roman" w:hAnsi="Times New Roman" w:cs="Times New Roman"/>
          <w:sz w:val="24"/>
          <w:szCs w:val="24"/>
        </w:rPr>
        <w:t>)</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w:t>
      </w:r>
      <w:r w:rsidR="00503581">
        <w:rPr>
          <w:rFonts w:ascii="Times New Roman" w:hAnsi="Times New Roman" w:cs="Times New Roman"/>
          <w:sz w:val="24"/>
          <w:szCs w:val="24"/>
        </w:rPr>
        <w:t>prior to the</w:t>
      </w:r>
      <w:r w:rsidR="00AD303D" w:rsidRPr="00BA3DCD">
        <w:rPr>
          <w:rFonts w:ascii="Times New Roman" w:hAnsi="Times New Roman" w:cs="Times New Roman"/>
          <w:sz w:val="24"/>
          <w:szCs w:val="24"/>
        </w:rPr>
        <w:t xml:space="preserve"> planting </w:t>
      </w:r>
      <w:r w:rsidR="00503581">
        <w:rPr>
          <w:rFonts w:ascii="Times New Roman" w:hAnsi="Times New Roman" w:cs="Times New Roman"/>
          <w:sz w:val="24"/>
          <w:szCs w:val="24"/>
        </w:rPr>
        <w:t xml:space="preserve">of </w:t>
      </w:r>
      <w:r w:rsidR="00AD303D" w:rsidRPr="00BA3DCD">
        <w:rPr>
          <w:rFonts w:ascii="Times New Roman" w:hAnsi="Times New Roman" w:cs="Times New Roman"/>
          <w:sz w:val="24"/>
          <w:szCs w:val="24"/>
        </w:rPr>
        <w:t xml:space="preserve">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w:t>
      </w:r>
      <w:proofErr w:type="spellStart"/>
      <w:r w:rsidR="00C87894" w:rsidRPr="00BA3DCD">
        <w:rPr>
          <w:rFonts w:ascii="Times New Roman" w:hAnsi="Times New Roman" w:cs="Times New Roman"/>
          <w:sz w:val="24"/>
          <w:szCs w:val="24"/>
        </w:rPr>
        <w:t>sporophytic</w:t>
      </w:r>
      <w:proofErr w:type="spellEnd"/>
      <w:r w:rsidR="00C87894" w:rsidRPr="00BA3DCD">
        <w:rPr>
          <w:rFonts w:ascii="Times New Roman" w:hAnsi="Times New Roman" w:cs="Times New Roman"/>
          <w:sz w:val="24"/>
          <w:szCs w:val="24"/>
        </w:rPr>
        <w:t xml:space="preserve"> </w:t>
      </w:r>
      <w:r w:rsidR="00503581">
        <w:rPr>
          <w:rFonts w:ascii="Times New Roman" w:hAnsi="Times New Roman" w:cs="Times New Roman"/>
          <w:sz w:val="24"/>
          <w:szCs w:val="24"/>
        </w:rPr>
        <w:t>measurements</w:t>
      </w:r>
      <w:r w:rsidR="00C87894" w:rsidRPr="00BA3DCD">
        <w:rPr>
          <w:rFonts w:ascii="Times New Roman" w:hAnsi="Times New Roman" w:cs="Times New Roman"/>
          <w:sz w:val="24"/>
          <w:szCs w:val="24"/>
        </w:rPr>
        <w:t xml:space="preserve"> </w:t>
      </w:r>
      <w:r w:rsidR="0077174E" w:rsidRPr="00BA3DCD">
        <w:rPr>
          <w:rFonts w:ascii="Times New Roman" w:hAnsi="Times New Roman" w:cs="Times New Roman"/>
          <w:sz w:val="24"/>
          <w:szCs w:val="24"/>
        </w:rPr>
        <w:t xml:space="preserve">from one sub-block each week. Gametophytic data were </w:t>
      </w:r>
      <w:r w:rsidR="00503581">
        <w:rPr>
          <w:rFonts w:ascii="Times New Roman" w:hAnsi="Times New Roman" w:cs="Times New Roman"/>
          <w:sz w:val="24"/>
          <w:szCs w:val="24"/>
        </w:rPr>
        <w:t>measured</w:t>
      </w:r>
      <w:r w:rsidR="0077174E" w:rsidRPr="00BA3DCD">
        <w:rPr>
          <w:rFonts w:ascii="Times New Roman" w:hAnsi="Times New Roman" w:cs="Times New Roman"/>
          <w:sz w:val="24"/>
          <w:szCs w:val="24"/>
        </w:rPr>
        <w:t xml:space="preserve"> when plants began flowering.</w:t>
      </w:r>
    </w:p>
    <w:p w14:paraId="3A8C5783" w14:textId="484A6573" w:rsidR="00503581" w:rsidRDefault="00961956">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sidR="00503581">
        <w:rPr>
          <w:rFonts w:ascii="Times New Roman" w:hAnsi="Times New Roman" w:cs="Times New Roman"/>
          <w:b/>
          <w:bCs/>
          <w:i/>
          <w:iCs/>
          <w:sz w:val="24"/>
          <w:szCs w:val="24"/>
        </w:rPr>
        <w:t xml:space="preserve"> Traits</w:t>
      </w:r>
    </w:p>
    <w:p w14:paraId="233FD668" w14:textId="78FBD954" w:rsidR="00961956" w:rsidRPr="00503581" w:rsidRDefault="00961956">
      <w:pPr>
        <w:rPr>
          <w:rFonts w:ascii="Times New Roman" w:hAnsi="Times New Roman" w:cs="Times New Roman"/>
          <w:i/>
          <w:iCs/>
          <w:sz w:val="24"/>
          <w:szCs w:val="24"/>
        </w:rPr>
      </w:pPr>
      <w:r w:rsidRPr="00503581">
        <w:rPr>
          <w:rFonts w:ascii="Times New Roman" w:hAnsi="Times New Roman" w:cs="Times New Roman"/>
          <w:i/>
          <w:iCs/>
          <w:sz w:val="24"/>
          <w:szCs w:val="24"/>
        </w:rPr>
        <w:t>Cell Membrane Stability</w:t>
      </w:r>
    </w:p>
    <w:p w14:paraId="6890B5E9" w14:textId="12E28747"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handheld conductivity meter to measure cell membrane stability</w:t>
      </w:r>
      <w:r w:rsidR="006D1619">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treatment</w:t>
      </w:r>
      <w:r w:rsidR="006D1619">
        <w:rPr>
          <w:rFonts w:ascii="Times New Roman" w:hAnsi="Times New Roman" w:cs="Times New Roman"/>
          <w:sz w:val="24"/>
          <w:szCs w:val="24"/>
        </w:rPr>
        <w:t xml:space="preserve"> following the protocol of </w:t>
      </w:r>
      <w:proofErr w:type="spellStart"/>
      <w:r w:rsidR="00945405">
        <w:rPr>
          <w:rFonts w:ascii="Times New Roman" w:hAnsi="Times New Roman" w:cs="Times New Roman"/>
          <w:sz w:val="24"/>
          <w:szCs w:val="24"/>
        </w:rPr>
        <w:t>Gajanayake</w:t>
      </w:r>
      <w:proofErr w:type="spellEnd"/>
      <w:r w:rsidR="00945405">
        <w:rPr>
          <w:rFonts w:ascii="Times New Roman" w:hAnsi="Times New Roman" w:cs="Times New Roman"/>
          <w:sz w:val="24"/>
          <w:szCs w:val="24"/>
        </w:rPr>
        <w:t xml:space="preserve"> et al.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(2011)</w:t>
      </w:r>
      <w:r w:rsidR="00945405">
        <w:rPr>
          <w:rFonts w:ascii="Times New Roman" w:hAnsi="Times New Roman" w:cs="Times New Roman"/>
          <w:sz w:val="24"/>
          <w:szCs w:val="24"/>
        </w:rPr>
        <w:fldChar w:fldCharType="end"/>
      </w:r>
      <w:r w:rsidR="00945405">
        <w:rPr>
          <w:rFonts w:ascii="Times New Roman" w:hAnsi="Times New Roman" w:cs="Times New Roman"/>
          <w:sz w:val="24"/>
          <w:szCs w:val="24"/>
        </w:rPr>
        <w:t xml:space="preserve"> and Fang and To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(2016)</w:t>
      </w:r>
      <w:r w:rsidR="00945405">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Two large, intact leaves were removed from the middle of </w:t>
      </w:r>
      <w:r w:rsidR="001165AA">
        <w:rPr>
          <w:rFonts w:ascii="Times New Roman" w:hAnsi="Times New Roman" w:cs="Times New Roman"/>
          <w:sz w:val="24"/>
          <w:szCs w:val="24"/>
        </w:rPr>
        <w:t>a</w:t>
      </w:r>
      <w:r w:rsidRPr="00BA3DCD">
        <w:rPr>
          <w:rFonts w:ascii="Times New Roman" w:hAnsi="Times New Roman" w:cs="Times New Roman"/>
          <w:sz w:val="24"/>
          <w:szCs w:val="24"/>
        </w:rPr>
        <w:t xml:space="preserve"> plant</w:t>
      </w:r>
      <w:r w:rsidR="001165AA">
        <w:rPr>
          <w:rFonts w:ascii="Times New Roman" w:hAnsi="Times New Roman" w:cs="Times New Roman"/>
          <w:sz w:val="24"/>
          <w:szCs w:val="24"/>
        </w:rPr>
        <w:t xml:space="preserve"> and rinsed with deionized water.</w:t>
      </w:r>
      <w:r w:rsidR="00986C31" w:rsidRPr="00BA3DCD">
        <w:rPr>
          <w:rFonts w:ascii="Times New Roman" w:hAnsi="Times New Roman" w:cs="Times New Roman"/>
          <w:sz w:val="24"/>
          <w:szCs w:val="24"/>
        </w:rPr>
        <w:t xml:space="preserve"> One leaf was used for the high temperature treatment and the second leaf was </w:t>
      </w:r>
      <w:r w:rsidR="00986C31" w:rsidRPr="00BA3DCD">
        <w:rPr>
          <w:rFonts w:ascii="Times New Roman" w:hAnsi="Times New Roman" w:cs="Times New Roman"/>
          <w:sz w:val="24"/>
          <w:szCs w:val="24"/>
        </w:rPr>
        <w:lastRenderedPageBreak/>
        <w:t xml:space="preserve">used for the cold temperature treatment. </w:t>
      </w:r>
      <w:r w:rsidR="001165AA">
        <w:rPr>
          <w:rFonts w:ascii="Times New Roman" w:hAnsi="Times New Roman" w:cs="Times New Roman"/>
          <w:sz w:val="24"/>
          <w:szCs w:val="24"/>
        </w:rPr>
        <w:t xml:space="preserve">Twenty leaf rounds were punched from each leaf with a hole puncher. </w:t>
      </w:r>
      <w:r w:rsidR="00986C31" w:rsidRPr="00BA3DCD">
        <w:rPr>
          <w:rFonts w:ascii="Times New Roman" w:hAnsi="Times New Roman" w:cs="Times New Roman"/>
          <w:sz w:val="24"/>
          <w:szCs w:val="24"/>
        </w:rPr>
        <w:t xml:space="preserve">Ten of the 20 leaf rounds were placed in a test tube for the temperature treatment </w:t>
      </w:r>
      <w:r w:rsidR="001165AA">
        <w:rPr>
          <w:rFonts w:ascii="Times New Roman" w:hAnsi="Times New Roman" w:cs="Times New Roman"/>
          <w:sz w:val="24"/>
          <w:szCs w:val="24"/>
        </w:rPr>
        <w:t xml:space="preserve">(high or low) </w:t>
      </w:r>
      <w:r w:rsidR="00986C31" w:rsidRPr="00BA3DCD">
        <w:rPr>
          <w:rFonts w:ascii="Times New Roman" w:hAnsi="Times New Roman" w:cs="Times New Roman"/>
          <w:sz w:val="24"/>
          <w:szCs w:val="24"/>
        </w:rPr>
        <w:t xml:space="preserve">and 10 were placed in a test tube for the control treatment. </w:t>
      </w:r>
    </w:p>
    <w:p w14:paraId="4C7196C4" w14:textId="5CAAA60B"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w:t>
      </w:r>
      <w:r w:rsidR="001165AA">
        <w:rPr>
          <w:rFonts w:ascii="Times New Roman" w:hAnsi="Times New Roman" w:cs="Times New Roman"/>
          <w:sz w:val="24"/>
          <w:szCs w:val="24"/>
        </w:rPr>
        <w:t>tubes</w:t>
      </w:r>
      <w:r w:rsidR="00CE26B4" w:rsidRPr="00BA3DCD">
        <w:rPr>
          <w:rFonts w:ascii="Times New Roman" w:hAnsi="Times New Roman" w:cs="Times New Roman"/>
          <w:sz w:val="24"/>
          <w:szCs w:val="24"/>
        </w:rPr>
        <w:t xml:space="preserve"> were moved to room temperature for 10 minutes prior to the first conductivity measurement. </w:t>
      </w:r>
    </w:p>
    <w:p w14:paraId="62800FE9" w14:textId="36485B82"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 xml:space="preserve">The low temperature treatment test tubes were placed at 10°C for 24 hours followed by 24 hours at 4°C to acclimate the leaf rounds to cooler temperatures. The </w:t>
      </w:r>
      <w:r w:rsidR="001165AA">
        <w:rPr>
          <w:rFonts w:ascii="Times New Roman" w:hAnsi="Times New Roman" w:cs="Times New Roman"/>
          <w:sz w:val="24"/>
          <w:szCs w:val="24"/>
        </w:rPr>
        <w:t>treatment</w:t>
      </w:r>
      <w:r w:rsidRPr="00BA3DCD">
        <w:rPr>
          <w:rFonts w:ascii="Times New Roman" w:hAnsi="Times New Roman" w:cs="Times New Roman"/>
          <w:sz w:val="24"/>
          <w:szCs w:val="24"/>
        </w:rPr>
        <w:t xml:space="preserve"> tubes were then placed at -18°C for 1 hour</w:t>
      </w:r>
      <w:r w:rsidR="00E944A5" w:rsidRPr="00BA3DCD">
        <w:rPr>
          <w:rFonts w:ascii="Times New Roman" w:hAnsi="Times New Roman" w:cs="Times New Roman"/>
          <w:sz w:val="24"/>
          <w:szCs w:val="24"/>
        </w:rPr>
        <w:t xml:space="preserve">. The control treatment tubes remained at room temperature. </w:t>
      </w:r>
      <w:r w:rsidR="001165AA">
        <w:rPr>
          <w:rFonts w:ascii="Times New Roman" w:hAnsi="Times New Roman" w:cs="Times New Roman"/>
          <w:sz w:val="24"/>
          <w:szCs w:val="24"/>
        </w:rPr>
        <w:t>After the temperature treatment, 10</w:t>
      </w:r>
      <w:r w:rsidR="00E944A5" w:rsidRPr="00BA3DCD">
        <w:rPr>
          <w:rFonts w:ascii="Times New Roman" w:hAnsi="Times New Roman" w:cs="Times New Roman"/>
          <w:sz w:val="24"/>
          <w:szCs w:val="24"/>
        </w:rPr>
        <w:t xml:space="preserve"> mL of deionized water </w:t>
      </w:r>
      <w:r w:rsidR="00DC2A54" w:rsidRPr="00BA3DCD">
        <w:rPr>
          <w:rFonts w:ascii="Times New Roman" w:hAnsi="Times New Roman" w:cs="Times New Roman"/>
          <w:sz w:val="24"/>
          <w:szCs w:val="24"/>
        </w:rPr>
        <w:t>were</w:t>
      </w:r>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 xml:space="preserve">all tubes </w:t>
      </w:r>
      <w:r w:rsidR="001165AA">
        <w:rPr>
          <w:rFonts w:ascii="Times New Roman" w:hAnsi="Times New Roman" w:cs="Times New Roman"/>
          <w:sz w:val="24"/>
          <w:szCs w:val="24"/>
        </w:rPr>
        <w:t>for both the treatment and control</w:t>
      </w:r>
      <w:r w:rsidR="006F1302">
        <w:rPr>
          <w:rFonts w:ascii="Times New Roman" w:hAnsi="Times New Roman" w:cs="Times New Roman"/>
          <w:sz w:val="24"/>
          <w:szCs w:val="24"/>
        </w:rPr>
        <w:t>. The tubes</w:t>
      </w:r>
      <w:r w:rsidR="00E944A5"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537F7F2E"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w:t>
      </w:r>
      <w:r w:rsidR="006F1302">
        <w:rPr>
          <w:rFonts w:ascii="Times New Roman" w:hAnsi="Times New Roman" w:cs="Times New Roman"/>
          <w:sz w:val="24"/>
          <w:szCs w:val="24"/>
        </w:rPr>
        <w:t xml:space="preserve"> to control for absolute amounts of leaf material</w:t>
      </w:r>
      <w:r w:rsidR="00DC2A54" w:rsidRPr="00BA3DCD">
        <w:rPr>
          <w:rFonts w:ascii="Times New Roman" w:hAnsi="Times New Roman" w:cs="Times New Roman"/>
          <w:sz w:val="24"/>
          <w:szCs w:val="24"/>
        </w:rPr>
        <w:t xml:space="preserve">. </w:t>
      </w:r>
      <w:r w:rsidR="006F1302">
        <w:rPr>
          <w:rFonts w:ascii="Times New Roman" w:hAnsi="Times New Roman" w:cs="Times New Roman"/>
          <w:sz w:val="24"/>
          <w:szCs w:val="24"/>
        </w:rPr>
        <w:t>All</w:t>
      </w:r>
      <w:r w:rsidR="00DC2A54" w:rsidRPr="00BA3DCD">
        <w:rPr>
          <w:rFonts w:ascii="Times New Roman" w:hAnsi="Times New Roman" w:cs="Times New Roman"/>
          <w:sz w:val="24"/>
          <w:szCs w:val="24"/>
        </w:rPr>
        <w:t xml:space="preserve"> test tubes were placed in a water bath at 98°C for 1 hour and then left to cool at room temperature for 15 minutes before the second conductivity measurement.</w:t>
      </w:r>
    </w:p>
    <w:p w14:paraId="618B8FDE" w14:textId="1FC544E0"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006F1302">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r w:rsidR="006F1302">
        <w:rPr>
          <w:rFonts w:ascii="Times New Roman" w:hAnsi="Times New Roman" w:cs="Times New Roman"/>
          <w:sz w:val="24"/>
          <w:szCs w:val="24"/>
        </w:rPr>
        <w:t xml:space="preserve"> Thus, larger values correspond with higher tolerance to temperature stress.</w:t>
      </w:r>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203E371B" w14:textId="77777777" w:rsidR="006D5E08" w:rsidRDefault="006D5E08" w:rsidP="00F5344B">
      <w:pPr>
        <w:rPr>
          <w:rFonts w:ascii="Times New Roman" w:hAnsi="Times New Roman" w:cs="Times New Roman"/>
          <w:i/>
          <w:iCs/>
          <w:sz w:val="24"/>
          <w:szCs w:val="24"/>
        </w:rPr>
      </w:pPr>
    </w:p>
    <w:p w14:paraId="5EADEFD7" w14:textId="2A588049" w:rsidR="00F5344B" w:rsidRPr="00503581" w:rsidRDefault="00F5344B" w:rsidP="00F5344B">
      <w:pPr>
        <w:rPr>
          <w:rFonts w:ascii="Times New Roman" w:hAnsi="Times New Roman" w:cs="Times New Roman"/>
          <w:i/>
          <w:iCs/>
          <w:sz w:val="24"/>
          <w:szCs w:val="24"/>
        </w:rPr>
      </w:pPr>
      <w:r w:rsidRPr="00503581">
        <w:rPr>
          <w:rFonts w:ascii="Times New Roman" w:hAnsi="Times New Roman" w:cs="Times New Roman"/>
          <w:i/>
          <w:iCs/>
          <w:sz w:val="24"/>
          <w:szCs w:val="24"/>
        </w:rPr>
        <w:t>Chlorophyll Fluorescence Stability</w:t>
      </w:r>
    </w:p>
    <w:p w14:paraId="51D70011"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We used a chlorophyll meter to measure chlorophyll fluorescence stability (CHPL). Two intact leaves were removed from the middle of the plant. One leaf was used for the heat treatment and the other was used for the cold treatment. </w:t>
      </w:r>
      <w:r>
        <w:rPr>
          <w:rFonts w:ascii="Times New Roman" w:hAnsi="Times New Roman" w:cs="Times New Roman"/>
          <w:sz w:val="24"/>
          <w:szCs w:val="24"/>
        </w:rPr>
        <w:t>Each leaf was cut in half and o</w:t>
      </w:r>
      <w:r w:rsidRPr="00BA3DCD">
        <w:rPr>
          <w:rFonts w:ascii="Times New Roman" w:hAnsi="Times New Roman" w:cs="Times New Roman"/>
          <w:sz w:val="24"/>
          <w:szCs w:val="24"/>
        </w:rPr>
        <w:t xml:space="preserve">ne half was placed in the treatment </w:t>
      </w:r>
      <w:r>
        <w:rPr>
          <w:rFonts w:ascii="Times New Roman" w:hAnsi="Times New Roman" w:cs="Times New Roman"/>
          <w:sz w:val="24"/>
          <w:szCs w:val="24"/>
        </w:rPr>
        <w:t xml:space="preserve">temperature </w:t>
      </w:r>
      <w:r w:rsidRPr="00BA3DCD">
        <w:rPr>
          <w:rFonts w:ascii="Times New Roman" w:hAnsi="Times New Roman" w:cs="Times New Roman"/>
          <w:sz w:val="24"/>
          <w:szCs w:val="24"/>
        </w:rPr>
        <w:t xml:space="preserve">and the other half was placed in the control of room temperature. The CHPL was measured for both halves before and after the temperature treatment. </w:t>
      </w:r>
    </w:p>
    <w:p w14:paraId="402A7AC5"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38B4B54D"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The CHPL value was calculated as the </w:t>
      </w:r>
      <w:r>
        <w:rPr>
          <w:rFonts w:ascii="Times New Roman" w:hAnsi="Times New Roman" w:cs="Times New Roman"/>
          <w:sz w:val="24"/>
          <w:szCs w:val="24"/>
        </w:rPr>
        <w:t>compliment</w:t>
      </w:r>
      <w:r w:rsidRPr="00BA3DCD">
        <w:rPr>
          <w:rFonts w:ascii="Times New Roman" w:hAnsi="Times New Roman" w:cs="Times New Roman"/>
          <w:sz w:val="24"/>
          <w:szCs w:val="24"/>
        </w:rPr>
        <w:t xml:space="preserve"> of the</w:t>
      </w:r>
      <w:r>
        <w:rPr>
          <w:rFonts w:ascii="Times New Roman" w:hAnsi="Times New Roman" w:cs="Times New Roman"/>
          <w:sz w:val="24"/>
          <w:szCs w:val="24"/>
        </w:rPr>
        <w:t xml:space="preserve"> difference between the</w:t>
      </w:r>
      <w:r w:rsidRPr="00BA3DCD">
        <w:rPr>
          <w:rFonts w:ascii="Times New Roman" w:hAnsi="Times New Roman" w:cs="Times New Roman"/>
          <w:sz w:val="24"/>
          <w:szCs w:val="24"/>
        </w:rPr>
        <w:t xml:space="preserve"> proportion</w:t>
      </w:r>
      <w:r>
        <w:rPr>
          <w:rFonts w:ascii="Times New Roman" w:hAnsi="Times New Roman" w:cs="Times New Roman"/>
          <w:sz w:val="24"/>
          <w:szCs w:val="24"/>
        </w:rPr>
        <w:t>s</w:t>
      </w:r>
      <w:r w:rsidRPr="00BA3DCD">
        <w:rPr>
          <w:rFonts w:ascii="Times New Roman" w:hAnsi="Times New Roman" w:cs="Times New Roman"/>
          <w:sz w:val="24"/>
          <w:szCs w:val="24"/>
        </w:rPr>
        <w:t xml:space="preserve"> of treatment final to treatment initial </w:t>
      </w:r>
      <w:r>
        <w:rPr>
          <w:rFonts w:ascii="Times New Roman" w:hAnsi="Times New Roman" w:cs="Times New Roman"/>
          <w:sz w:val="24"/>
          <w:szCs w:val="24"/>
        </w:rPr>
        <w:t>and</w:t>
      </w:r>
      <w:r w:rsidRPr="00BA3DCD">
        <w:rPr>
          <w:rFonts w:ascii="Times New Roman" w:hAnsi="Times New Roman" w:cs="Times New Roman"/>
          <w:sz w:val="24"/>
          <w:szCs w:val="24"/>
        </w:rPr>
        <w:t xml:space="preserve"> control final to control initial.</w:t>
      </w:r>
      <w:r>
        <w:rPr>
          <w:rFonts w:ascii="Times New Roman" w:hAnsi="Times New Roman" w:cs="Times New Roman"/>
          <w:sz w:val="24"/>
          <w:szCs w:val="24"/>
        </w:rPr>
        <w:t xml:space="preserve"> Thus, larger values correspond with higher temperature tolerance.</w:t>
      </w:r>
    </w:p>
    <w:p w14:paraId="079C2DBB" w14:textId="77777777" w:rsidR="00F5344B" w:rsidRPr="00BA3DCD" w:rsidRDefault="00F5344B" w:rsidP="00F5344B">
      <w:pPr>
        <w:jc w:val="center"/>
        <w:rPr>
          <w:rFonts w:ascii="Times New Roman" w:hAnsi="Times New Roman" w:cs="Times New Roman"/>
          <w:sz w:val="24"/>
          <w:szCs w:val="24"/>
        </w:rPr>
      </w:pPr>
      <m:oMathPara>
        <m:oMath>
          <m:r>
            <w:rPr>
              <w:rFonts w:ascii="Cambria Math" w:eastAsiaTheme="minorEastAsia" w:hAnsi="Cambria Math" w:cs="Times New Roman"/>
              <w:sz w:val="24"/>
              <w:szCs w:val="24"/>
            </w:rPr>
            <w:lastRenderedPageBreak/>
            <m:t>CHPL= 1</m:t>
          </m:r>
          <m:r>
            <w:rPr>
              <w:rFonts w:ascii="Cambria Math"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initial</m:t>
                      </m:r>
                    </m:sub>
                  </m:sSub>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initial</m:t>
                      </m:r>
                    </m:sub>
                  </m:sSub>
                </m:den>
              </m:f>
            </m:e>
          </m:d>
        </m:oMath>
      </m:oMathPara>
    </w:p>
    <w:p w14:paraId="515255AF" w14:textId="77777777" w:rsidR="00F5344B" w:rsidRDefault="00F5344B">
      <w:pPr>
        <w:rPr>
          <w:rFonts w:ascii="Times New Roman" w:hAnsi="Times New Roman" w:cs="Times New Roman"/>
          <w:i/>
          <w:iCs/>
          <w:sz w:val="24"/>
          <w:szCs w:val="24"/>
        </w:rPr>
      </w:pPr>
    </w:p>
    <w:p w14:paraId="12AA5458" w14:textId="651E2A86" w:rsidR="00961956" w:rsidRPr="00503581" w:rsidRDefault="00A613F7">
      <w:pPr>
        <w:rPr>
          <w:rFonts w:ascii="Times New Roman" w:hAnsi="Times New Roman" w:cs="Times New Roman"/>
          <w:i/>
          <w:iCs/>
          <w:sz w:val="24"/>
          <w:szCs w:val="24"/>
        </w:rPr>
      </w:pPr>
      <w:r w:rsidRPr="00503581">
        <w:rPr>
          <w:rFonts w:ascii="Times New Roman" w:hAnsi="Times New Roman" w:cs="Times New Roman"/>
          <w:i/>
          <w:iCs/>
          <w:sz w:val="24"/>
          <w:szCs w:val="24"/>
        </w:rPr>
        <w:t xml:space="preserve">Net </w:t>
      </w:r>
      <w:r w:rsidR="00961956" w:rsidRPr="00503581">
        <w:rPr>
          <w:rFonts w:ascii="Times New Roman" w:hAnsi="Times New Roman" w:cs="Times New Roman"/>
          <w:i/>
          <w:iCs/>
          <w:sz w:val="24"/>
          <w:szCs w:val="24"/>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 xml:space="preserve">The following settings were used for photosynthesis measurements: flow rate 500 </w:t>
      </w:r>
      <w:proofErr w:type="spellStart"/>
      <w:r w:rsidR="00D21B7C" w:rsidRPr="00BA3DCD">
        <w:rPr>
          <w:rFonts w:ascii="Times New Roman" w:hAnsi="Times New Roman" w:cs="Times New Roman"/>
          <w:sz w:val="24"/>
          <w:szCs w:val="24"/>
        </w:rPr>
        <w:t>μmol</w:t>
      </w:r>
      <w:proofErr w:type="spellEnd"/>
      <w:r w:rsidR="00D21B7C" w:rsidRPr="00BA3DCD">
        <w:rPr>
          <w:rFonts w:ascii="Times New Roman" w:hAnsi="Times New Roman" w:cs="Times New Roman"/>
          <w:sz w:val="24"/>
          <w:szCs w:val="24"/>
        </w:rPr>
        <w:t xml:space="preserve">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w:t>
      </w:r>
      <w:proofErr w:type="spellStart"/>
      <w:r w:rsidR="0010463A" w:rsidRPr="00BA3DCD">
        <w:rPr>
          <w:rFonts w:ascii="Times New Roman" w:hAnsi="Times New Roman" w:cs="Times New Roman"/>
          <w:sz w:val="24"/>
          <w:szCs w:val="24"/>
        </w:rPr>
        <w:t>μmol</w:t>
      </w:r>
      <w:proofErr w:type="spellEnd"/>
      <w:r w:rsidR="0010463A" w:rsidRPr="00BA3DCD">
        <w:rPr>
          <w:rFonts w:ascii="Times New Roman" w:hAnsi="Times New Roman" w:cs="Times New Roman"/>
          <w:sz w:val="24"/>
          <w:szCs w:val="24"/>
        </w:rPr>
        <w:t xml:space="preserve">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proofErr w:type="spellStart"/>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proofErr w:type="spellEnd"/>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proofErr w:type="spellStart"/>
      <w:r w:rsidR="001A56F5" w:rsidRPr="00BA3DCD">
        <w:rPr>
          <w:rFonts w:ascii="Times New Roman" w:hAnsi="Times New Roman" w:cs="Times New Roman"/>
          <w:sz w:val="24"/>
          <w:szCs w:val="24"/>
        </w:rPr>
        <w:t>μmol</w:t>
      </w:r>
      <w:proofErr w:type="spellEnd"/>
      <w:r w:rsidR="001A56F5" w:rsidRPr="00BA3DCD">
        <w:rPr>
          <w:rFonts w:ascii="Times New Roman" w:hAnsi="Times New Roman" w:cs="Times New Roman"/>
          <w:sz w:val="24"/>
          <w:szCs w:val="24"/>
        </w:rPr>
        <w:t xml:space="preserve">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7ECAD928" w:rsidR="00961956"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The high temperature treatment was 33°C and the low temperature treatment was 10°C. </w:t>
      </w:r>
      <w:r w:rsidR="009B6373">
        <w:rPr>
          <w:rFonts w:ascii="Times New Roman" w:hAnsi="Times New Roman" w:cs="Times New Roman"/>
          <w:sz w:val="24"/>
          <w:szCs w:val="24"/>
        </w:rPr>
        <w:t xml:space="preserve">Since full plants were placed in the temperature treatments, measurements were taken later in the fall after data were collected for all other </w:t>
      </w:r>
      <w:proofErr w:type="spellStart"/>
      <w:r w:rsidR="009B6373">
        <w:rPr>
          <w:rFonts w:ascii="Times New Roman" w:hAnsi="Times New Roman" w:cs="Times New Roman"/>
          <w:sz w:val="24"/>
          <w:szCs w:val="24"/>
        </w:rPr>
        <w:t>sporophytic</w:t>
      </w:r>
      <w:proofErr w:type="spellEnd"/>
      <w:r w:rsidR="009B6373">
        <w:rPr>
          <w:rFonts w:ascii="Times New Roman" w:hAnsi="Times New Roman" w:cs="Times New Roman"/>
          <w:sz w:val="24"/>
          <w:szCs w:val="24"/>
        </w:rPr>
        <w:t xml:space="preserve"> and gametophytic</w:t>
      </w:r>
      <w:r w:rsidR="00623393">
        <w:rPr>
          <w:rFonts w:ascii="Times New Roman" w:hAnsi="Times New Roman" w:cs="Times New Roman"/>
          <w:sz w:val="24"/>
          <w:szCs w:val="24"/>
        </w:rPr>
        <w:t xml:space="preserve"> traits</w:t>
      </w:r>
      <w:r w:rsidR="009B6373">
        <w:rPr>
          <w:rFonts w:ascii="Times New Roman" w:hAnsi="Times New Roman" w:cs="Times New Roman"/>
          <w:sz w:val="24"/>
          <w:szCs w:val="24"/>
        </w:rPr>
        <w:t>. All four ramets</w:t>
      </w:r>
      <w:r w:rsidR="00623393">
        <w:rPr>
          <w:rFonts w:ascii="Times New Roman" w:hAnsi="Times New Roman" w:cs="Times New Roman"/>
          <w:sz w:val="24"/>
          <w:szCs w:val="24"/>
        </w:rPr>
        <w:t>, if alive,</w:t>
      </w:r>
      <w:r w:rsidR="009B6373">
        <w:rPr>
          <w:rFonts w:ascii="Times New Roman" w:hAnsi="Times New Roman" w:cs="Times New Roman"/>
          <w:sz w:val="24"/>
          <w:szCs w:val="24"/>
        </w:rPr>
        <w:t xml:space="preserve"> for the 52 genets were</w:t>
      </w:r>
      <w:r w:rsidRPr="00BA3DCD">
        <w:rPr>
          <w:rFonts w:ascii="Times New Roman" w:hAnsi="Times New Roman" w:cs="Times New Roman"/>
          <w:sz w:val="24"/>
          <w:szCs w:val="24"/>
        </w:rPr>
        <w:t xml:space="preserve"> subjected to both treatments with a rest period of one week between the temperature treatments. </w:t>
      </w:r>
      <w:r w:rsidR="00623393">
        <w:rPr>
          <w:rFonts w:ascii="Times New Roman" w:hAnsi="Times New Roman" w:cs="Times New Roman"/>
          <w:sz w:val="24"/>
          <w:szCs w:val="24"/>
        </w:rPr>
        <w:t xml:space="preserve">Several plants died or lost leaves by that time net photosynthetic rate was measured and thus were not included. </w:t>
      </w:r>
      <w:r w:rsidRPr="00BA3DCD">
        <w:rPr>
          <w:rFonts w:ascii="Times New Roman" w:hAnsi="Times New Roman" w:cs="Times New Roman"/>
          <w:sz w:val="24"/>
          <w:szCs w:val="24"/>
        </w:rPr>
        <w:t>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 xml:space="preserve">The proportion of the </w:t>
      </w:r>
      <w:r w:rsidR="00623393">
        <w:rPr>
          <w:rFonts w:ascii="Times New Roman" w:hAnsi="Times New Roman" w:cs="Times New Roman"/>
          <w:sz w:val="24"/>
          <w:szCs w:val="24"/>
        </w:rPr>
        <w:t xml:space="preserve">photosynthetic rate </w:t>
      </w:r>
      <w:r w:rsidR="00371D45" w:rsidRPr="00BA3DCD">
        <w:rPr>
          <w:rFonts w:ascii="Times New Roman" w:hAnsi="Times New Roman" w:cs="Times New Roman"/>
          <w:sz w:val="24"/>
          <w:szCs w:val="24"/>
        </w:rPr>
        <w:t xml:space="preserve">measurement after the treatment to before was </w:t>
      </w:r>
      <w:r w:rsidR="00623393">
        <w:rPr>
          <w:rFonts w:ascii="Times New Roman" w:hAnsi="Times New Roman" w:cs="Times New Roman"/>
          <w:sz w:val="24"/>
          <w:szCs w:val="24"/>
        </w:rPr>
        <w:t xml:space="preserve">calculated as our measure of </w:t>
      </w:r>
      <w:r w:rsidR="00CE3DA0">
        <w:rPr>
          <w:rFonts w:ascii="Times New Roman" w:hAnsi="Times New Roman" w:cs="Times New Roman"/>
          <w:sz w:val="24"/>
          <w:szCs w:val="24"/>
        </w:rPr>
        <w:t>photosynthetic temperature tolerance</w:t>
      </w:r>
      <w:r w:rsidR="00623393">
        <w:rPr>
          <w:rFonts w:ascii="Times New Roman" w:hAnsi="Times New Roman" w:cs="Times New Roman"/>
          <w:sz w:val="24"/>
          <w:szCs w:val="24"/>
        </w:rPr>
        <w:t xml:space="preserve"> (PS)</w:t>
      </w:r>
      <w:r w:rsidR="00371D45" w:rsidRPr="00BA3DCD">
        <w:rPr>
          <w:rFonts w:ascii="Times New Roman" w:hAnsi="Times New Roman" w:cs="Times New Roman"/>
          <w:sz w:val="24"/>
          <w:szCs w:val="24"/>
        </w:rPr>
        <w:t xml:space="preserve">. Any values below zero and above one </w:t>
      </w:r>
      <w:proofErr w:type="gramStart"/>
      <w:r w:rsidR="00371D45" w:rsidRPr="00BA3DCD">
        <w:rPr>
          <w:rFonts w:ascii="Times New Roman" w:hAnsi="Times New Roman" w:cs="Times New Roman"/>
          <w:sz w:val="24"/>
          <w:szCs w:val="24"/>
        </w:rPr>
        <w:t>were</w:t>
      </w:r>
      <w:proofErr w:type="gramEnd"/>
      <w:r w:rsidR="00371D45" w:rsidRPr="00BA3DCD">
        <w:rPr>
          <w:rFonts w:ascii="Times New Roman" w:hAnsi="Times New Roman" w:cs="Times New Roman"/>
          <w:sz w:val="24"/>
          <w:szCs w:val="24"/>
        </w:rPr>
        <w:t xml:space="preserv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m:den>
          </m:f>
        </m:oMath>
      </m:oMathPara>
    </w:p>
    <w:p w14:paraId="35968D35" w14:textId="77777777" w:rsidR="006D5E08" w:rsidRDefault="006D5E08">
      <w:pPr>
        <w:rPr>
          <w:rFonts w:ascii="Times New Roman" w:hAnsi="Times New Roman" w:cs="Times New Roman"/>
          <w:b/>
          <w:bCs/>
          <w:i/>
          <w:iCs/>
          <w:sz w:val="24"/>
          <w:szCs w:val="24"/>
        </w:rPr>
      </w:pPr>
    </w:p>
    <w:p w14:paraId="2F595F68" w14:textId="0DD4BE55" w:rsidR="00503581"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w:t>
      </w:r>
      <w:r w:rsidR="00503581">
        <w:rPr>
          <w:rFonts w:ascii="Times New Roman" w:hAnsi="Times New Roman" w:cs="Times New Roman"/>
          <w:b/>
          <w:bCs/>
          <w:i/>
          <w:iCs/>
          <w:sz w:val="24"/>
          <w:szCs w:val="24"/>
        </w:rPr>
        <w:t xml:space="preserve"> Traits</w:t>
      </w:r>
    </w:p>
    <w:p w14:paraId="3A9378FA" w14:textId="62963A06" w:rsidR="00961956" w:rsidRPr="00BA3DCD" w:rsidRDefault="00623393">
      <w:pPr>
        <w:rPr>
          <w:rFonts w:ascii="Times New Roman" w:hAnsi="Times New Roman" w:cs="Times New Roman"/>
          <w:sz w:val="24"/>
          <w:szCs w:val="24"/>
        </w:rPr>
      </w:pPr>
      <w:r>
        <w:rPr>
          <w:rFonts w:ascii="Times New Roman" w:hAnsi="Times New Roman" w:cs="Times New Roman"/>
          <w:sz w:val="24"/>
          <w:szCs w:val="24"/>
        </w:rPr>
        <w:t xml:space="preserve">We measured two pollen traits as estimates of male thermotolerance during the gametophytic stage: 1) the propensity for pollen grains to germinate (pollen germination) and 2) the growth rate of pollen tubes while exposed to a range of temperatures. </w:t>
      </w:r>
      <w:r w:rsidR="00676B63"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w:t>
      </w:r>
      <w:proofErr w:type="spellStart"/>
      <w:r w:rsidR="00B23DFB" w:rsidRPr="00BA3DCD">
        <w:rPr>
          <w:rFonts w:ascii="Times New Roman" w:hAnsi="Times New Roman" w:cs="Times New Roman"/>
          <w:i/>
          <w:iCs/>
          <w:sz w:val="24"/>
          <w:szCs w:val="24"/>
        </w:rPr>
        <w:t>carolinense</w:t>
      </w:r>
      <w:proofErr w:type="spellEnd"/>
      <w:r w:rsidR="00B23DFB" w:rsidRPr="00BA3DCD">
        <w:rPr>
          <w:rFonts w:ascii="Times New Roman" w:hAnsi="Times New Roman" w:cs="Times New Roman"/>
          <w:i/>
          <w:iCs/>
          <w:sz w:val="24"/>
          <w:szCs w:val="24"/>
        </w:rPr>
        <w:t xml:space="preserv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w:t>
      </w:r>
      <w:r>
        <w:rPr>
          <w:rFonts w:ascii="Times New Roman" w:hAnsi="Times New Roman" w:cs="Times New Roman"/>
          <w:sz w:val="24"/>
          <w:szCs w:val="24"/>
        </w:rPr>
        <w:t>each</w:t>
      </w:r>
      <w:r w:rsidR="00FA0901" w:rsidRPr="00BA3DCD">
        <w:rPr>
          <w:rFonts w:ascii="Times New Roman" w:hAnsi="Times New Roman" w:cs="Times New Roman"/>
          <w:sz w:val="24"/>
          <w:szCs w:val="24"/>
        </w:rPr>
        <w:t xml:space="preserve"> flower </w:t>
      </w:r>
      <w:r w:rsidR="00B23DFB" w:rsidRPr="00BA3DCD">
        <w:rPr>
          <w:rFonts w:ascii="Times New Roman" w:hAnsi="Times New Roman" w:cs="Times New Roman"/>
          <w:sz w:val="24"/>
          <w:szCs w:val="24"/>
        </w:rPr>
        <w:t xml:space="preserve">was </w:t>
      </w:r>
      <w:r>
        <w:rPr>
          <w:rFonts w:ascii="Times New Roman" w:hAnsi="Times New Roman" w:cs="Times New Roman"/>
          <w:sz w:val="24"/>
          <w:szCs w:val="24"/>
        </w:rPr>
        <w:t xml:space="preserve">thus </w:t>
      </w:r>
      <w:r w:rsidR="00B23DFB" w:rsidRPr="00BA3DCD">
        <w:rPr>
          <w:rFonts w:ascii="Times New Roman" w:hAnsi="Times New Roman" w:cs="Times New Roman"/>
          <w:sz w:val="24"/>
          <w:szCs w:val="24"/>
        </w:rPr>
        <w:t xml:space="preserve">dispersed over </w:t>
      </w:r>
      <w:r w:rsidR="00FA0901" w:rsidRPr="00BA3DCD">
        <w:rPr>
          <w:rFonts w:ascii="Times New Roman" w:hAnsi="Times New Roman" w:cs="Times New Roman"/>
          <w:sz w:val="24"/>
          <w:szCs w:val="24"/>
        </w:rPr>
        <w:t xml:space="preserve">five </w:t>
      </w:r>
      <w:r>
        <w:rPr>
          <w:rFonts w:ascii="Times New Roman" w:hAnsi="Times New Roman" w:cs="Times New Roman"/>
          <w:sz w:val="24"/>
          <w:szCs w:val="24"/>
        </w:rPr>
        <w:t>petri dishes containing</w:t>
      </w:r>
      <w:r w:rsidR="00B23DFB" w:rsidRPr="00BA3DCD">
        <w:rPr>
          <w:rFonts w:ascii="Times New Roman" w:hAnsi="Times New Roman" w:cs="Times New Roman"/>
          <w:sz w:val="24"/>
          <w:szCs w:val="24"/>
        </w:rPr>
        <w:t xml:space="preserve"> </w:t>
      </w:r>
      <w:r w:rsidR="00FA0901" w:rsidRPr="00BA3DCD">
        <w:rPr>
          <w:rFonts w:ascii="Times New Roman" w:hAnsi="Times New Roman" w:cs="Times New Roman"/>
          <w:sz w:val="24"/>
          <w:szCs w:val="24"/>
        </w:rPr>
        <w:t xml:space="preserve">3% </w:t>
      </w:r>
      <w:proofErr w:type="spellStart"/>
      <w:r w:rsidR="00FA0901" w:rsidRPr="00BA3DCD">
        <w:rPr>
          <w:rFonts w:ascii="Times New Roman" w:hAnsi="Times New Roman" w:cs="Times New Roman"/>
          <w:sz w:val="24"/>
          <w:szCs w:val="24"/>
        </w:rPr>
        <w:t>Bacto</w:t>
      </w:r>
      <w:proofErr w:type="spellEnd"/>
      <w:r w:rsidR="00FA0901" w:rsidRPr="00BA3DCD">
        <w:rPr>
          <w:rFonts w:ascii="Times New Roman" w:hAnsi="Times New Roman" w:cs="Times New Roman"/>
          <w:sz w:val="24"/>
          <w:szCs w:val="24"/>
        </w:rPr>
        <w:t>-A</w:t>
      </w:r>
      <w:r w:rsidR="00B23DFB" w:rsidRPr="00BA3DCD">
        <w:rPr>
          <w:rFonts w:ascii="Times New Roman" w:hAnsi="Times New Roman" w:cs="Times New Roman"/>
          <w:sz w:val="24"/>
          <w:szCs w:val="24"/>
        </w:rPr>
        <w:t>gar based growth medium (</w:t>
      </w:r>
      <w:bookmarkStart w:id="4" w:name="_Hlk103526159"/>
      <w:r w:rsidR="00B23DFB" w:rsidRPr="00BA3DCD">
        <w:rPr>
          <w:rFonts w:ascii="Times New Roman" w:hAnsi="Times New Roman" w:cs="Times New Roman"/>
          <w:sz w:val="24"/>
          <w:szCs w:val="24"/>
        </w:rPr>
        <w:t>sucrose, Ca(NO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bookmarkEnd w:id="4"/>
      <w:r w:rsidR="00FA0901" w:rsidRPr="00BA3DCD">
        <w:rPr>
          <w:rFonts w:ascii="Times New Roman" w:hAnsi="Times New Roman" w:cs="Times New Roman"/>
          <w:sz w:val="24"/>
          <w:szCs w:val="24"/>
        </w:rPr>
        <w:t>)</w:t>
      </w:r>
      <w:r w:rsidR="00F017B6">
        <w:rPr>
          <w:rFonts w:ascii="Times New Roman" w:hAnsi="Times New Roman" w:cs="Times New Roman"/>
          <w:sz w:val="24"/>
          <w:szCs w:val="24"/>
        </w:rPr>
        <w:t xml:space="preserve"> following the protocol of Reddy and </w:t>
      </w:r>
      <w:proofErr w:type="spellStart"/>
      <w:r w:rsidR="00F017B6">
        <w:rPr>
          <w:rFonts w:ascii="Times New Roman" w:hAnsi="Times New Roman" w:cs="Times New Roman"/>
          <w:sz w:val="24"/>
          <w:szCs w:val="24"/>
        </w:rPr>
        <w:t>Kakani</w:t>
      </w:r>
      <w:proofErr w:type="spellEnd"/>
      <w:r w:rsidR="00F017B6">
        <w:rPr>
          <w:rFonts w:ascii="Times New Roman" w:hAnsi="Times New Roman" w:cs="Times New Roman"/>
          <w:sz w:val="24"/>
          <w:szCs w:val="24"/>
        </w:rPr>
        <w:t xml:space="preserve"> </w:t>
      </w:r>
      <w:r w:rsidR="00F017B6">
        <w:rPr>
          <w:rFonts w:ascii="Times New Roman" w:hAnsi="Times New Roman" w:cs="Times New Roman"/>
          <w:sz w:val="24"/>
          <w:szCs w:val="24"/>
        </w:rPr>
        <w:fldChar w:fldCharType="begin"/>
      </w:r>
      <w:r w:rsidR="00F017B6">
        <w:rPr>
          <w:rFonts w:ascii="Times New Roman" w:hAnsi="Times New Roman" w:cs="Times New Roman"/>
          <w:sz w:val="24"/>
          <w:szCs w:val="24"/>
        </w:rP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rsidR="00F017B6">
        <w:rPr>
          <w:rFonts w:ascii="Times New Roman" w:hAnsi="Times New Roman" w:cs="Times New Roman"/>
          <w:sz w:val="24"/>
          <w:szCs w:val="24"/>
        </w:rPr>
        <w:fldChar w:fldCharType="separate"/>
      </w:r>
      <w:r w:rsidR="00F017B6">
        <w:rPr>
          <w:rFonts w:ascii="Times New Roman" w:hAnsi="Times New Roman" w:cs="Times New Roman"/>
          <w:noProof/>
          <w:sz w:val="24"/>
          <w:szCs w:val="24"/>
        </w:rPr>
        <w:t>(2007)</w:t>
      </w:r>
      <w:r w:rsidR="00F017B6">
        <w:rPr>
          <w:rFonts w:ascii="Times New Roman" w:hAnsi="Times New Roman" w:cs="Times New Roman"/>
          <w:sz w:val="24"/>
          <w:szCs w:val="24"/>
        </w:rPr>
        <w:fldChar w:fldCharType="end"/>
      </w:r>
      <w:r w:rsidR="00FA0901" w:rsidRPr="00BA3DCD">
        <w:rPr>
          <w:rFonts w:ascii="Times New Roman" w:hAnsi="Times New Roman" w:cs="Times New Roman"/>
          <w:sz w:val="24"/>
          <w:szCs w:val="24"/>
        </w:rPr>
        <w:t xml:space="preserve">. The </w:t>
      </w:r>
      <w:r>
        <w:rPr>
          <w:rFonts w:ascii="Times New Roman" w:hAnsi="Times New Roman" w:cs="Times New Roman"/>
          <w:sz w:val="24"/>
          <w:szCs w:val="24"/>
        </w:rPr>
        <w:t xml:space="preserve">dusted </w:t>
      </w:r>
      <w:r w:rsidR="00FA0901" w:rsidRPr="00BA3DCD">
        <w:rPr>
          <w:rFonts w:ascii="Times New Roman" w:hAnsi="Times New Roman" w:cs="Times New Roman"/>
          <w:sz w:val="24"/>
          <w:szCs w:val="24"/>
        </w:rPr>
        <w:t>plates were each placed at one of the five temperature treatments (10°C, 20°C, 25°C, 30°C, 40°C) for 16 hours</w:t>
      </w:r>
      <w:r w:rsidR="000C6363">
        <w:rPr>
          <w:rFonts w:ascii="Times New Roman" w:hAnsi="Times New Roman" w:cs="Times New Roman"/>
          <w:sz w:val="24"/>
          <w:szCs w:val="24"/>
        </w:rPr>
        <w:t xml:space="preserve"> in a refrigerator (</w:t>
      </w:r>
      <w:r w:rsidR="000C6363" w:rsidRPr="00BA3DCD">
        <w:rPr>
          <w:rFonts w:ascii="Times New Roman" w:hAnsi="Times New Roman" w:cs="Times New Roman"/>
          <w:sz w:val="24"/>
          <w:szCs w:val="24"/>
        </w:rPr>
        <w:t>10°C</w:t>
      </w:r>
      <w:r w:rsidR="000C6363">
        <w:rPr>
          <w:rFonts w:ascii="Times New Roman" w:hAnsi="Times New Roman" w:cs="Times New Roman"/>
          <w:sz w:val="24"/>
          <w:szCs w:val="24"/>
        </w:rPr>
        <w:t xml:space="preserve">), </w:t>
      </w:r>
      <w:proofErr w:type="spellStart"/>
      <w:r w:rsidR="000C6363" w:rsidRPr="00582064">
        <w:rPr>
          <w:rFonts w:ascii="Times New Roman" w:hAnsi="Times New Roman" w:cs="Times New Roman"/>
          <w:sz w:val="24"/>
          <w:szCs w:val="24"/>
        </w:rPr>
        <w:t>Coviron</w:t>
      </w:r>
      <w:proofErr w:type="spellEnd"/>
      <w:r w:rsidR="000C6363" w:rsidRPr="00582064">
        <w:rPr>
          <w:rFonts w:ascii="Times New Roman" w:hAnsi="Times New Roman" w:cs="Times New Roman"/>
          <w:sz w:val="24"/>
          <w:szCs w:val="24"/>
        </w:rPr>
        <w:t xml:space="preserve"> E7/2 environmental chamber (20°C), and three drying ovens</w:t>
      </w:r>
      <w:r w:rsidR="000C6363">
        <w:rPr>
          <w:rFonts w:ascii="Times New Roman" w:hAnsi="Times New Roman" w:cs="Times New Roman"/>
          <w:sz w:val="24"/>
          <w:szCs w:val="24"/>
        </w:rPr>
        <w:t xml:space="preserve"> (</w:t>
      </w:r>
      <w:r w:rsidR="000C6363" w:rsidRPr="00BA3DCD">
        <w:rPr>
          <w:rFonts w:ascii="Times New Roman" w:hAnsi="Times New Roman" w:cs="Times New Roman"/>
          <w:sz w:val="24"/>
          <w:szCs w:val="24"/>
        </w:rPr>
        <w:t>25°C, 30°C, 40°C</w:t>
      </w:r>
      <w:r w:rsidR="000C6363">
        <w:rPr>
          <w:rFonts w:ascii="Times New Roman" w:hAnsi="Times New Roman" w:cs="Times New Roman"/>
          <w:sz w:val="24"/>
          <w:szCs w:val="24"/>
        </w:rPr>
        <w:t>)</w:t>
      </w:r>
      <w:r w:rsidR="00FA0901" w:rsidRPr="00BA3DCD">
        <w:rPr>
          <w:rFonts w:ascii="Times New Roman" w:hAnsi="Times New Roman" w:cs="Times New Roman"/>
          <w:sz w:val="24"/>
          <w:szCs w:val="24"/>
        </w:rPr>
        <w:t>. After the temperature treatments, the plate was covered with a thin layer of ethanol to halt further pollen tube growth</w:t>
      </w:r>
      <w:r w:rsidR="00544A5F">
        <w:rPr>
          <w:rFonts w:ascii="Times New Roman" w:hAnsi="Times New Roman" w:cs="Times New Roman"/>
          <w:sz w:val="24"/>
          <w:szCs w:val="24"/>
        </w:rPr>
        <w:t xml:space="preserve"> and stored until data collection could begin</w:t>
      </w:r>
      <w:r w:rsidR="00FA0901" w:rsidRPr="00BA3DCD">
        <w:rPr>
          <w:rFonts w:ascii="Times New Roman" w:hAnsi="Times New Roman" w:cs="Times New Roman"/>
          <w:sz w:val="24"/>
          <w:szCs w:val="24"/>
        </w:rPr>
        <w:t xml:space="preserve">. </w:t>
      </w:r>
      <w:r w:rsidR="00F03275" w:rsidRPr="00BA3DCD">
        <w:rPr>
          <w:rFonts w:ascii="Times New Roman" w:hAnsi="Times New Roman" w:cs="Times New Roman"/>
          <w:sz w:val="24"/>
          <w:szCs w:val="24"/>
        </w:rPr>
        <w:t xml:space="preserve">Four pictures of each plate were taken using a </w:t>
      </w:r>
      <w:r w:rsidR="00F03275" w:rsidRPr="008B5554">
        <w:rPr>
          <w:rFonts w:ascii="Times New Roman" w:hAnsi="Times New Roman" w:cs="Times New Roman"/>
          <w:sz w:val="24"/>
          <w:szCs w:val="24"/>
        </w:rPr>
        <w:t>microscope</w:t>
      </w:r>
      <w:r w:rsidR="008B5554" w:rsidRPr="008B5554">
        <w:t xml:space="preserve"> </w:t>
      </w:r>
      <w:r w:rsidR="008B5554" w:rsidRPr="008B5554">
        <w:rPr>
          <w:rFonts w:ascii="Times New Roman" w:hAnsi="Times New Roman" w:cs="Times New Roman"/>
          <w:sz w:val="24"/>
          <w:szCs w:val="24"/>
        </w:rPr>
        <w:t xml:space="preserve">Leica DM500 microscope, Leica ICC50 HD camera) and the LAS EZ </w:t>
      </w:r>
      <w:r w:rsidR="0065466A">
        <w:rPr>
          <w:rFonts w:ascii="Times New Roman" w:hAnsi="Times New Roman" w:cs="Times New Roman"/>
          <w:sz w:val="24"/>
          <w:szCs w:val="24"/>
        </w:rPr>
        <w:t>2.1.0</w:t>
      </w:r>
      <w:r w:rsidR="008B5554" w:rsidRPr="008B5554">
        <w:rPr>
          <w:rFonts w:ascii="Times New Roman" w:hAnsi="Times New Roman" w:cs="Times New Roman"/>
          <w:sz w:val="24"/>
          <w:szCs w:val="24"/>
        </w:rPr>
        <w:t xml:space="preserve"> software</w:t>
      </w:r>
      <w:r w:rsidR="008D41A8">
        <w:rPr>
          <w:rFonts w:ascii="Times New Roman" w:hAnsi="Times New Roman" w:cs="Times New Roman"/>
          <w:sz w:val="24"/>
          <w:szCs w:val="24"/>
        </w:rPr>
        <w:t>. Pollen did not evenly cover petri dishes; therefore, pictures were taken in locations where pollen was visible. The petri dish was positioned so pollen visible to the naked eye (</w:t>
      </w:r>
      <w:r w:rsidR="0008184F">
        <w:rPr>
          <w:rFonts w:ascii="Times New Roman" w:hAnsi="Times New Roman" w:cs="Times New Roman"/>
          <w:sz w:val="24"/>
          <w:szCs w:val="24"/>
        </w:rPr>
        <w:t>miniscule white spots</w:t>
      </w:r>
      <w:r w:rsidR="008D41A8">
        <w:rPr>
          <w:rFonts w:ascii="Times New Roman" w:hAnsi="Times New Roman" w:cs="Times New Roman"/>
          <w:sz w:val="24"/>
          <w:szCs w:val="24"/>
        </w:rPr>
        <w:t xml:space="preserve">) </w:t>
      </w:r>
      <w:r w:rsidR="0008184F">
        <w:rPr>
          <w:rFonts w:ascii="Times New Roman" w:hAnsi="Times New Roman" w:cs="Times New Roman"/>
          <w:sz w:val="24"/>
          <w:szCs w:val="24"/>
        </w:rPr>
        <w:t>was</w:t>
      </w:r>
      <w:r w:rsidR="008D41A8">
        <w:rPr>
          <w:rFonts w:ascii="Times New Roman" w:hAnsi="Times New Roman" w:cs="Times New Roman"/>
          <w:sz w:val="24"/>
          <w:szCs w:val="24"/>
        </w:rPr>
        <w:t xml:space="preserve"> under the </w:t>
      </w:r>
      <w:r w:rsidR="008D41A8">
        <w:rPr>
          <w:rFonts w:ascii="Times New Roman" w:hAnsi="Times New Roman" w:cs="Times New Roman"/>
          <w:sz w:val="24"/>
          <w:szCs w:val="24"/>
        </w:rPr>
        <w:lastRenderedPageBreak/>
        <w:t>objective</w:t>
      </w:r>
      <w:r w:rsidR="0008184F">
        <w:rPr>
          <w:rFonts w:ascii="Times New Roman" w:hAnsi="Times New Roman" w:cs="Times New Roman"/>
          <w:sz w:val="24"/>
          <w:szCs w:val="24"/>
        </w:rPr>
        <w:t>. The petri dish was not repositioned once pollen grains were viewed magnified to avoid sampling bias when taking the pictures.</w:t>
      </w:r>
    </w:p>
    <w:p w14:paraId="4D5862DA" w14:textId="4F3F74AE"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B5064B">
        <w:rPr>
          <w:rFonts w:ascii="Times New Roman" w:hAnsi="Times New Roman" w:cs="Times New Roman"/>
          <w:sz w:val="24"/>
          <w:szCs w:val="24"/>
        </w:rPr>
        <w:t xml:space="preserve">a </w:t>
      </w:r>
      <w:r w:rsidRPr="00BA3DCD">
        <w:rPr>
          <w:rFonts w:ascii="Times New Roman" w:hAnsi="Times New Roman" w:cs="Times New Roman"/>
          <w:sz w:val="24"/>
          <w:szCs w:val="24"/>
        </w:rPr>
        <w:t xml:space="preserve">picture. </w:t>
      </w:r>
      <w:r w:rsidR="00B5064B">
        <w:rPr>
          <w:rFonts w:ascii="Times New Roman" w:hAnsi="Times New Roman" w:cs="Times New Roman"/>
          <w:sz w:val="24"/>
          <w:szCs w:val="24"/>
        </w:rPr>
        <w:t>All pollen grains in a picture were counted</w:t>
      </w:r>
      <w:r w:rsidR="00FD1557">
        <w:rPr>
          <w:rFonts w:ascii="Times New Roman" w:hAnsi="Times New Roman" w:cs="Times New Roman"/>
          <w:sz w:val="24"/>
          <w:szCs w:val="24"/>
        </w:rPr>
        <w:t xml:space="preserve"> until at least 100 pollen grains were observed starting with the first picture taken. </w:t>
      </w:r>
      <w:r w:rsidR="003F27AF">
        <w:rPr>
          <w:rFonts w:ascii="Times New Roman" w:hAnsi="Times New Roman" w:cs="Times New Roman"/>
          <w:sz w:val="24"/>
          <w:szCs w:val="24"/>
        </w:rPr>
        <w:t xml:space="preserve">Pollen germination was considered as the production of a tube that was </w:t>
      </w:r>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w:t>
      </w:r>
      <w:r w:rsidR="003F27AF">
        <w:rPr>
          <w:rFonts w:ascii="Times New Roman" w:hAnsi="Times New Roman" w:cs="Times New Roman"/>
          <w:sz w:val="24"/>
          <w:szCs w:val="24"/>
        </w:rPr>
        <w:t>as our measure of pollen germination</w:t>
      </w:r>
      <w:r w:rsidRPr="00BA3DCD">
        <w:rPr>
          <w:rFonts w:ascii="Times New Roman" w:hAnsi="Times New Roman" w:cs="Times New Roman"/>
          <w:sz w:val="24"/>
          <w:szCs w:val="24"/>
        </w:rPr>
        <w:t xml:space="preserve">. </w:t>
      </w:r>
    </w:p>
    <w:p w14:paraId="2D16C361" w14:textId="587E83EE" w:rsidR="00477B5D" w:rsidRPr="00BA3DCD" w:rsidRDefault="00477B5D">
      <w:pPr>
        <w:rPr>
          <w:rFonts w:ascii="Times New Roman" w:hAnsi="Times New Roman" w:cs="Times New Roman"/>
          <w:sz w:val="24"/>
          <w:szCs w:val="24"/>
        </w:rPr>
      </w:pPr>
      <w:r w:rsidRPr="00BA3DCD">
        <w:rPr>
          <w:rFonts w:ascii="Times New Roman" w:hAnsi="Times New Roman" w:cs="Times New Roman"/>
          <w:sz w:val="24"/>
          <w:szCs w:val="24"/>
        </w:rPr>
        <w:t xml:space="preserve">Pollen tube growth rate was determined by </w:t>
      </w:r>
      <w:r w:rsidR="003F27AF">
        <w:rPr>
          <w:rFonts w:ascii="Times New Roman" w:hAnsi="Times New Roman" w:cs="Times New Roman"/>
          <w:sz w:val="24"/>
          <w:szCs w:val="24"/>
        </w:rPr>
        <w:t xml:space="preserve">first </w:t>
      </w:r>
      <w:r w:rsidRPr="00BA3DCD">
        <w:rPr>
          <w:rFonts w:ascii="Times New Roman" w:hAnsi="Times New Roman" w:cs="Times New Roman"/>
          <w:sz w:val="24"/>
          <w:szCs w:val="24"/>
        </w:rPr>
        <w:t>measuring the 10 longest pollen tubes in each of the 4 pictures</w:t>
      </w:r>
      <w:r w:rsidR="003F27AF">
        <w:rPr>
          <w:rFonts w:ascii="Times New Roman" w:hAnsi="Times New Roman" w:cs="Times New Roman"/>
          <w:sz w:val="24"/>
          <w:szCs w:val="24"/>
        </w:rPr>
        <w:t xml:space="preserve"> using the software ImageJ </w:t>
      </w:r>
      <w:r w:rsidR="00C00EAE">
        <w:rPr>
          <w:rFonts w:ascii="Times New Roman" w:hAnsi="Times New Roman" w:cs="Times New Roman"/>
          <w:sz w:val="24"/>
          <w:szCs w:val="24"/>
        </w:rPr>
        <w:fldChar w:fldCharType="begin"/>
      </w:r>
      <w:r w:rsidR="00C00EAE">
        <w:rPr>
          <w:rFonts w:ascii="Times New Roman" w:hAnsi="Times New Roman" w:cs="Times New Roman"/>
          <w:sz w:val="24"/>
          <w:szCs w:val="24"/>
        </w:rPr>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rsidR="00C00EAE">
        <w:rPr>
          <w:rFonts w:ascii="Times New Roman" w:hAnsi="Times New Roman" w:cs="Times New Roman"/>
          <w:sz w:val="24"/>
          <w:szCs w:val="24"/>
        </w:rPr>
        <w:fldChar w:fldCharType="separate"/>
      </w:r>
      <w:r w:rsidR="00C00EAE">
        <w:rPr>
          <w:rFonts w:ascii="Times New Roman" w:hAnsi="Times New Roman" w:cs="Times New Roman"/>
          <w:noProof/>
          <w:sz w:val="24"/>
          <w:szCs w:val="24"/>
        </w:rPr>
        <w:t>(Schneider et al., 2012)</w:t>
      </w:r>
      <w:r w:rsidR="00C00EAE">
        <w:rPr>
          <w:rFonts w:ascii="Times New Roman" w:hAnsi="Times New Roman" w:cs="Times New Roman"/>
          <w:sz w:val="24"/>
          <w:szCs w:val="24"/>
        </w:rPr>
        <w:fldChar w:fldCharType="end"/>
      </w:r>
      <w:r w:rsidR="00C00EAE">
        <w:rPr>
          <w:rFonts w:ascii="Times New Roman" w:hAnsi="Times New Roman" w:cs="Times New Roman"/>
          <w:sz w:val="24"/>
          <w:szCs w:val="24"/>
        </w:rPr>
        <w:t xml:space="preserve">. The actual length of each tube was calculated by calibrating each photo with a measurement of a stage micrometer. We calculated the mean of the 20 longest tubes out of the 40 measured per </w:t>
      </w:r>
      <w:r w:rsidR="004777D0">
        <w:rPr>
          <w:rFonts w:ascii="Times New Roman" w:hAnsi="Times New Roman" w:cs="Times New Roman"/>
          <w:sz w:val="24"/>
          <w:szCs w:val="24"/>
        </w:rPr>
        <w:t>plate and</w:t>
      </w:r>
      <w:r w:rsidR="00C00EAE">
        <w:rPr>
          <w:rFonts w:ascii="Times New Roman" w:hAnsi="Times New Roman" w:cs="Times New Roman"/>
          <w:sz w:val="24"/>
          <w:szCs w:val="24"/>
        </w:rPr>
        <w:t xml:space="preserve"> used that to estimate growth rate by dividing the length by the time allowed for growth (16 hours). </w:t>
      </w:r>
      <w:r w:rsidRPr="00BA3DCD">
        <w:rPr>
          <w:rFonts w:ascii="Times New Roman" w:hAnsi="Times New Roman" w:cs="Times New Roman"/>
          <w:sz w:val="24"/>
          <w:szCs w:val="24"/>
        </w:rPr>
        <w:t>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11D391D2"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t xml:space="preserve">All data were analyzed in R </w:t>
      </w:r>
      <w:r w:rsidR="00BB3161" w:rsidRPr="00BA3DCD">
        <w:rPr>
          <w:rFonts w:ascii="Times New Roman" w:hAnsi="Times New Roman" w:cs="Times New Roman"/>
          <w:sz w:val="24"/>
          <w:szCs w:val="24"/>
        </w:rPr>
        <w:t>4.1.2</w:t>
      </w:r>
      <w:r w:rsidR="000467FC">
        <w:rPr>
          <w:rFonts w:ascii="Times New Roman" w:hAnsi="Times New Roman" w:cs="Times New Roman"/>
          <w:sz w:val="24"/>
          <w:szCs w:val="24"/>
        </w:rPr>
        <w:t xml:space="preserve"> </w:t>
      </w:r>
      <w:r w:rsidR="000467FC">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0467FC">
        <w:rPr>
          <w:rFonts w:ascii="Times New Roman" w:hAnsi="Times New Roman" w:cs="Times New Roman"/>
          <w:sz w:val="24"/>
          <w:szCs w:val="24"/>
        </w:rPr>
        <w:fldChar w:fldCharType="separate"/>
      </w:r>
      <w:r w:rsidR="00E34B9E">
        <w:rPr>
          <w:rFonts w:ascii="Times New Roman" w:hAnsi="Times New Roman" w:cs="Times New Roman"/>
          <w:noProof/>
          <w:sz w:val="24"/>
          <w:szCs w:val="24"/>
        </w:rPr>
        <w:t>(R Core Team, 2020)</w:t>
      </w:r>
      <w:r w:rsidR="000467FC">
        <w:rPr>
          <w:rFonts w:ascii="Times New Roman" w:hAnsi="Times New Roman" w:cs="Times New Roman"/>
          <w:sz w:val="24"/>
          <w:szCs w:val="24"/>
        </w:rPr>
        <w:fldChar w:fldCharType="end"/>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In order to measure differences in</w:t>
      </w:r>
      <w:r w:rsidR="007E08EC" w:rsidRPr="00BA3DCD">
        <w:rPr>
          <w:rFonts w:ascii="Times New Roman" w:hAnsi="Times New Roman" w:cs="Times New Roman"/>
          <w:sz w:val="24"/>
          <w:szCs w:val="24"/>
        </w:rPr>
        <w:t xml:space="preserve"> </w:t>
      </w:r>
      <w:proofErr w:type="spellStart"/>
      <w:r w:rsidR="007E08EC" w:rsidRPr="00BA3DCD">
        <w:rPr>
          <w:rFonts w:ascii="Times New Roman" w:hAnsi="Times New Roman" w:cs="Times New Roman"/>
          <w:sz w:val="24"/>
          <w:szCs w:val="24"/>
        </w:rPr>
        <w:t>sporophytic</w:t>
      </w:r>
      <w:proofErr w:type="spellEnd"/>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traits between regions and among genets</w:t>
      </w:r>
      <w:r w:rsidR="007E08EC" w:rsidRPr="00BA3DCD">
        <w:rPr>
          <w:rFonts w:ascii="Times New Roman" w:hAnsi="Times New Roman" w:cs="Times New Roman"/>
          <w:sz w:val="24"/>
          <w:szCs w:val="24"/>
        </w:rPr>
        <w:t xml:space="preserve">, we </w:t>
      </w:r>
      <w:r w:rsidR="00DA2CF5">
        <w:rPr>
          <w:rFonts w:ascii="Times New Roman" w:hAnsi="Times New Roman" w:cs="Times New Roman"/>
          <w:sz w:val="24"/>
          <w:szCs w:val="24"/>
        </w:rPr>
        <w:t>fit</w:t>
      </w:r>
      <w:r w:rsidR="007E08EC" w:rsidRPr="00BA3DCD">
        <w:rPr>
          <w:rFonts w:ascii="Times New Roman" w:hAnsi="Times New Roman" w:cs="Times New Roman"/>
          <w:sz w:val="24"/>
          <w:szCs w:val="24"/>
        </w:rPr>
        <w:t xml:space="preserve"> linear mixed effects models</w:t>
      </w:r>
      <w:r w:rsidR="00FD1557">
        <w:rPr>
          <w:rFonts w:ascii="Times New Roman" w:hAnsi="Times New Roman" w:cs="Times New Roman"/>
          <w:sz w:val="24"/>
          <w:szCs w:val="24"/>
        </w:rPr>
        <w:t xml:space="preserve"> using the </w:t>
      </w:r>
      <w:proofErr w:type="spellStart"/>
      <w:r w:rsidR="00FD1557" w:rsidRPr="00024306">
        <w:rPr>
          <w:rFonts w:ascii="Times New Roman" w:hAnsi="Times New Roman" w:cs="Times New Roman"/>
          <w:sz w:val="24"/>
          <w:szCs w:val="24"/>
        </w:rPr>
        <w:t>lmer</w:t>
      </w:r>
      <w:proofErr w:type="spellEnd"/>
      <w:r w:rsidR="00FD1557">
        <w:rPr>
          <w:rFonts w:ascii="Times New Roman" w:hAnsi="Times New Roman" w:cs="Times New Roman"/>
          <w:sz w:val="24"/>
          <w:szCs w:val="24"/>
        </w:rPr>
        <w:t xml:space="preserve"> function from the </w:t>
      </w:r>
      <w:proofErr w:type="spellStart"/>
      <w:r w:rsidR="00FD1557" w:rsidRPr="00024306">
        <w:rPr>
          <w:rFonts w:ascii="Times New Roman" w:hAnsi="Times New Roman" w:cs="Times New Roman"/>
          <w:i/>
          <w:iCs/>
          <w:sz w:val="24"/>
          <w:szCs w:val="24"/>
        </w:rPr>
        <w:t>lmerTest</w:t>
      </w:r>
      <w:proofErr w:type="spellEnd"/>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(Kuznetsova et al., 2017)</w:t>
      </w:r>
      <w:r w:rsidR="00297775">
        <w:rPr>
          <w:rFonts w:ascii="Times New Roman" w:hAnsi="Times New Roman" w:cs="Times New Roman"/>
          <w:sz w:val="24"/>
          <w:szCs w:val="24"/>
        </w:rPr>
        <w:fldChar w:fldCharType="end"/>
      </w:r>
      <w:r w:rsidR="003D1D37" w:rsidRPr="00BA3DCD">
        <w:rPr>
          <w:rFonts w:ascii="Times New Roman" w:hAnsi="Times New Roman" w:cs="Times New Roman"/>
          <w:sz w:val="24"/>
          <w:szCs w:val="24"/>
        </w:rPr>
        <w:t>. R</w:t>
      </w:r>
      <w:r w:rsidR="007E08EC" w:rsidRPr="00BA3DCD">
        <w:rPr>
          <w:rFonts w:ascii="Times New Roman" w:hAnsi="Times New Roman" w:cs="Times New Roman"/>
          <w:sz w:val="24"/>
          <w:szCs w:val="24"/>
        </w:rPr>
        <w:t>egion</w:t>
      </w:r>
      <w:r w:rsidR="004777D0">
        <w:rPr>
          <w:rFonts w:ascii="Times New Roman" w:hAnsi="Times New Roman" w:cs="Times New Roman"/>
          <w:sz w:val="24"/>
          <w:szCs w:val="24"/>
        </w:rPr>
        <w:t xml:space="preserve"> (north vs. south)</w:t>
      </w:r>
      <w:r w:rsidR="007E08EC"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was</w:t>
      </w:r>
      <w:r w:rsidR="004777D0">
        <w:rPr>
          <w:rFonts w:ascii="Times New Roman" w:hAnsi="Times New Roman" w:cs="Times New Roman"/>
          <w:sz w:val="24"/>
          <w:szCs w:val="24"/>
        </w:rPr>
        <w:t xml:space="preserve"> considered</w:t>
      </w:r>
      <w:r w:rsidR="007E08EC" w:rsidRPr="00BA3DCD">
        <w:rPr>
          <w:rFonts w:ascii="Times New Roman" w:hAnsi="Times New Roman" w:cs="Times New Roman"/>
          <w:sz w:val="24"/>
          <w:szCs w:val="24"/>
        </w:rPr>
        <w:t xml:space="preserve"> 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 xml:space="preserve">(A, B, C, D) </w:t>
      </w:r>
      <w:r w:rsidR="007E08EC" w:rsidRPr="00BA3DCD">
        <w:rPr>
          <w:rFonts w:ascii="Times New Roman" w:hAnsi="Times New Roman" w:cs="Times New Roman"/>
          <w:sz w:val="24"/>
          <w:szCs w:val="24"/>
        </w:rPr>
        <w:t xml:space="preserve">and genet nested in population </w:t>
      </w:r>
      <w:r w:rsidR="004777D0">
        <w:rPr>
          <w:rFonts w:ascii="Times New Roman" w:hAnsi="Times New Roman" w:cs="Times New Roman"/>
          <w:sz w:val="24"/>
          <w:szCs w:val="24"/>
        </w:rPr>
        <w:t>as</w:t>
      </w:r>
      <w:r w:rsidR="007E08EC" w:rsidRPr="00BA3DCD">
        <w:rPr>
          <w:rFonts w:ascii="Times New Roman" w:hAnsi="Times New Roman" w:cs="Times New Roman"/>
          <w:sz w:val="24"/>
          <w:szCs w:val="24"/>
        </w:rPr>
        <w:t xml:space="preserv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w:t>
      </w:r>
      <w:proofErr w:type="spellStart"/>
      <w:r w:rsidR="00C07441" w:rsidRPr="00024306">
        <w:rPr>
          <w:rFonts w:ascii="Times New Roman" w:hAnsi="Times New Roman" w:cs="Times New Roman"/>
          <w:i/>
          <w:iCs/>
          <w:sz w:val="24"/>
          <w:szCs w:val="24"/>
        </w:rPr>
        <w:t>lmerTest</w:t>
      </w:r>
      <w:proofErr w:type="spellEnd"/>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lmer</w:t>
      </w:r>
      <w:proofErr w:type="spellEnd"/>
      <w:r w:rsidR="002660D4"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We used an analysis of variance model</w:t>
      </w:r>
      <w:r w:rsidR="00FD1557">
        <w:rPr>
          <w:rFonts w:ascii="Times New Roman" w:hAnsi="Times New Roman" w:cs="Times New Roman"/>
          <w:sz w:val="24"/>
          <w:szCs w:val="24"/>
        </w:rPr>
        <w:t xml:space="preserve"> in the </w:t>
      </w:r>
      <w:r w:rsidR="00FD1557" w:rsidRPr="00024306">
        <w:rPr>
          <w:rFonts w:ascii="Times New Roman" w:hAnsi="Times New Roman" w:cs="Times New Roman"/>
          <w:i/>
          <w:iCs/>
          <w:sz w:val="24"/>
          <w:szCs w:val="24"/>
        </w:rPr>
        <w:t>stats</w:t>
      </w:r>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(R Core Team, 2020)</w:t>
      </w:r>
      <w:r w:rsidR="00297775">
        <w:rPr>
          <w:rFonts w:ascii="Times New Roman" w:hAnsi="Times New Roman" w:cs="Times New Roman"/>
          <w:sz w:val="24"/>
          <w:szCs w:val="24"/>
        </w:rPr>
        <w:fldChar w:fldCharType="end"/>
      </w:r>
      <w:r w:rsidR="00FD1557">
        <w:rPr>
          <w:rFonts w:ascii="Times New Roman" w:hAnsi="Times New Roman" w:cs="Times New Roman"/>
          <w:sz w:val="24"/>
          <w:szCs w:val="24"/>
        </w:rPr>
        <w:t>,</w:t>
      </w:r>
      <w:r w:rsidR="003D1D37" w:rsidRPr="00BA3DCD">
        <w:rPr>
          <w:rFonts w:ascii="Times New Roman" w:hAnsi="Times New Roman" w:cs="Times New Roman"/>
          <w:sz w:val="24"/>
          <w:szCs w:val="24"/>
        </w:rPr>
        <w:t xml:space="preserve"> to determine if there were differences between genet</w:t>
      </w:r>
      <w:r w:rsidR="005579EF" w:rsidRPr="00BA3DCD">
        <w:rPr>
          <w:rFonts w:ascii="Times New Roman" w:hAnsi="Times New Roman" w:cs="Times New Roman"/>
          <w:sz w:val="24"/>
          <w:szCs w:val="24"/>
        </w:rPr>
        <w:t xml:space="preserve">s for each of the </w:t>
      </w:r>
      <w:proofErr w:type="spellStart"/>
      <w:r w:rsidR="005579EF" w:rsidRPr="00BA3DCD">
        <w:rPr>
          <w:rFonts w:ascii="Times New Roman" w:hAnsi="Times New Roman" w:cs="Times New Roman"/>
          <w:sz w:val="24"/>
          <w:szCs w:val="24"/>
        </w:rPr>
        <w:t>sporophytic</w:t>
      </w:r>
      <w:proofErr w:type="spellEnd"/>
      <w:r w:rsidR="005579EF" w:rsidRPr="00BA3DCD">
        <w:rPr>
          <w:rFonts w:ascii="Times New Roman" w:hAnsi="Times New Roman" w:cs="Times New Roman"/>
          <w:sz w:val="24"/>
          <w:szCs w:val="24"/>
        </w:rPr>
        <w:t xml:space="preserve"> variables</w:t>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w:t>
      </w:r>
      <w:r w:rsidR="002660D4" w:rsidRPr="00024306">
        <w:rPr>
          <w:rFonts w:ascii="Times New Roman" w:hAnsi="Times New Roman" w:cs="Times New Roman"/>
          <w:i/>
          <w:iCs/>
          <w:sz w:val="24"/>
          <w:szCs w:val="24"/>
        </w:rPr>
        <w:t>stats</w:t>
      </w:r>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t.test</w:t>
      </w:r>
      <w:proofErr w:type="spellEnd"/>
      <w:r w:rsidR="002660D4" w:rsidRPr="00BA3DCD">
        <w:rPr>
          <w:rFonts w:ascii="Times New Roman" w:hAnsi="Times New Roman" w:cs="Times New Roman"/>
          <w:sz w:val="24"/>
          <w:szCs w:val="24"/>
        </w:rPr>
        <w: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To determine if variation within the northern and southern regions differed, we used the bartlett’s test of homogeneity of variance (</w:t>
      </w:r>
      <w:r w:rsidR="001933AE" w:rsidRPr="00024306">
        <w:rPr>
          <w:rFonts w:ascii="Times New Roman" w:hAnsi="Times New Roman" w:cs="Times New Roman"/>
          <w:i/>
          <w:iCs/>
          <w:sz w:val="24"/>
          <w:szCs w:val="24"/>
        </w:rPr>
        <w:t>stats</w:t>
      </w:r>
      <w:r w:rsidR="001933AE" w:rsidRPr="00BA3DCD">
        <w:rPr>
          <w:rFonts w:ascii="Times New Roman" w:hAnsi="Times New Roman" w:cs="Times New Roman"/>
          <w:sz w:val="24"/>
          <w:szCs w:val="24"/>
        </w:rPr>
        <w:t xml:space="preserve">; function </w:t>
      </w:r>
      <w:proofErr w:type="spellStart"/>
      <w:r w:rsidR="001933AE" w:rsidRPr="00BA3DCD">
        <w:rPr>
          <w:rFonts w:ascii="Times New Roman" w:hAnsi="Times New Roman" w:cs="Times New Roman"/>
          <w:sz w:val="24"/>
          <w:szCs w:val="24"/>
        </w:rPr>
        <w:t>bartlett.test</w:t>
      </w:r>
      <w:proofErr w:type="spellEnd"/>
      <w:r w:rsidR="001933AE" w:rsidRPr="00BA3DCD">
        <w:rPr>
          <w:rFonts w:ascii="Times New Roman" w:hAnsi="Times New Roman" w:cs="Times New Roman"/>
          <w:sz w:val="24"/>
          <w:szCs w:val="24"/>
        </w:rPr>
        <w:t>).</w:t>
      </w:r>
    </w:p>
    <w:p w14:paraId="0028763F" w14:textId="47D3191C"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w:t>
      </w:r>
      <w:r w:rsidR="00024306">
        <w:rPr>
          <w:rFonts w:ascii="Times New Roman" w:hAnsi="Times New Roman" w:cs="Times New Roman"/>
          <w:sz w:val="24"/>
          <w:szCs w:val="24"/>
        </w:rPr>
        <w:t xml:space="preserve"> using the </w:t>
      </w:r>
      <w:proofErr w:type="spellStart"/>
      <w:r w:rsidR="00024306">
        <w:rPr>
          <w:rFonts w:ascii="Times New Roman" w:hAnsi="Times New Roman" w:cs="Times New Roman"/>
          <w:sz w:val="24"/>
          <w:szCs w:val="24"/>
        </w:rPr>
        <w:t>nls.multstart</w:t>
      </w:r>
      <w:proofErr w:type="spellEnd"/>
      <w:r w:rsidR="00024306">
        <w:rPr>
          <w:rFonts w:ascii="Times New Roman" w:hAnsi="Times New Roman" w:cs="Times New Roman"/>
          <w:sz w:val="24"/>
          <w:szCs w:val="24"/>
        </w:rPr>
        <w:t xml:space="preserve"> function in the </w:t>
      </w:r>
      <w:proofErr w:type="spellStart"/>
      <w:r w:rsidR="00024306">
        <w:rPr>
          <w:rFonts w:ascii="Times New Roman" w:hAnsi="Times New Roman" w:cs="Times New Roman"/>
          <w:i/>
          <w:iCs/>
          <w:sz w:val="24"/>
          <w:szCs w:val="24"/>
        </w:rPr>
        <w:t>rT</w:t>
      </w:r>
      <w:r w:rsidR="00AC6CF5">
        <w:rPr>
          <w:rFonts w:ascii="Times New Roman" w:hAnsi="Times New Roman" w:cs="Times New Roman"/>
          <w:i/>
          <w:iCs/>
          <w:sz w:val="24"/>
          <w:szCs w:val="24"/>
        </w:rPr>
        <w:t>PC</w:t>
      </w:r>
      <w:proofErr w:type="spellEnd"/>
      <w:r w:rsidR="00024306">
        <w:rPr>
          <w:rFonts w:ascii="Times New Roman" w:hAnsi="Times New Roman" w:cs="Times New Roman"/>
          <w:sz w:val="24"/>
          <w:szCs w:val="24"/>
        </w:rPr>
        <w:t xml:space="preserve"> package</w:t>
      </w:r>
      <w:r w:rsidRPr="00BA3DCD">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(Padfield &amp; O'Sullivan, 2021)</w:t>
      </w:r>
      <w:r w:rsidR="00297775">
        <w:rPr>
          <w:rFonts w:ascii="Times New Roman" w:hAnsi="Times New Roman" w:cs="Times New Roman"/>
          <w:sz w:val="24"/>
          <w:szCs w:val="24"/>
        </w:rPr>
        <w:fldChar w:fldCharType="end"/>
      </w:r>
      <w:r w:rsidR="00297775">
        <w:rPr>
          <w:rFonts w:ascii="Times New Roman" w:hAnsi="Times New Roman" w:cs="Times New Roman"/>
          <w:sz w:val="24"/>
          <w:szCs w:val="24"/>
        </w:rPr>
        <w:t xml:space="preserve"> </w:t>
      </w:r>
      <w:r w:rsidR="00024306">
        <w:rPr>
          <w:rFonts w:ascii="Times New Roman" w:hAnsi="Times New Roman" w:cs="Times New Roman"/>
          <w:sz w:val="24"/>
          <w:szCs w:val="24"/>
        </w:rPr>
        <w:t xml:space="preserve">to the multiple temperature measurements taken </w:t>
      </w:r>
      <w:r w:rsidRPr="00BA3DCD">
        <w:rPr>
          <w:rFonts w:ascii="Times New Roman" w:hAnsi="Times New Roman" w:cs="Times New Roman"/>
          <w:sz w:val="24"/>
          <w:szCs w:val="24"/>
        </w:rPr>
        <w:t>for each plant</w:t>
      </w:r>
      <w:r w:rsidR="008B1F02" w:rsidRPr="00BA3DCD">
        <w:rPr>
          <w:rFonts w:ascii="Times New Roman" w:hAnsi="Times New Roman" w:cs="Times New Roman"/>
          <w:sz w:val="24"/>
          <w:szCs w:val="24"/>
        </w:rPr>
        <w:t xml:space="preserve"> that flowered.</w:t>
      </w:r>
      <w:r w:rsidR="00AC6CF5">
        <w:rPr>
          <w:rFonts w:ascii="Times New Roman" w:hAnsi="Times New Roman" w:cs="Times New Roman"/>
          <w:sz w:val="24"/>
          <w:szCs w:val="24"/>
        </w:rPr>
        <w:t xml:space="preserve"> Of the 25 temperature performance curves available in the </w:t>
      </w:r>
      <w:proofErr w:type="spellStart"/>
      <w:r w:rsidR="00AC6CF5">
        <w:rPr>
          <w:rFonts w:ascii="Times New Roman" w:hAnsi="Times New Roman" w:cs="Times New Roman"/>
          <w:i/>
          <w:iCs/>
          <w:sz w:val="24"/>
          <w:szCs w:val="24"/>
        </w:rPr>
        <w:t>rTPC</w:t>
      </w:r>
      <w:proofErr w:type="spellEnd"/>
      <w:r w:rsidR="00AC6CF5">
        <w:rPr>
          <w:rFonts w:ascii="Times New Roman" w:hAnsi="Times New Roman" w:cs="Times New Roman"/>
          <w:sz w:val="24"/>
          <w:szCs w:val="24"/>
        </w:rPr>
        <w:t xml:space="preserve"> package, the quadratic_2008 </w:t>
      </w:r>
      <w:r w:rsidR="00E3221D">
        <w:rPr>
          <w:rFonts w:ascii="Times New Roman" w:hAnsi="Times New Roman" w:cs="Times New Roman"/>
          <w:sz w:val="24"/>
          <w:szCs w:val="24"/>
        </w:rPr>
        <w:t>and the weibull_1995 models had the lowest AIC values.</w:t>
      </w:r>
      <w:r w:rsidR="008B1F02" w:rsidRPr="00BA3DCD">
        <w:rPr>
          <w:rFonts w:ascii="Times New Roman" w:hAnsi="Times New Roman" w:cs="Times New Roman"/>
          <w:sz w:val="24"/>
          <w:szCs w:val="24"/>
        </w:rPr>
        <w:t xml:space="preserve"> </w:t>
      </w:r>
      <w:r w:rsidR="00AC6CF5">
        <w:rPr>
          <w:rFonts w:ascii="Times New Roman" w:hAnsi="Times New Roman" w:cs="Times New Roman"/>
          <w:sz w:val="24"/>
          <w:szCs w:val="24"/>
        </w:rPr>
        <w:t>The weibull_1995 model</w:t>
      </w:r>
      <w:r w:rsidR="00E3221D">
        <w:rPr>
          <w:rFonts w:ascii="Times New Roman" w:hAnsi="Times New Roman" w:cs="Times New Roman"/>
          <w:sz w:val="24"/>
          <w:szCs w:val="24"/>
        </w:rPr>
        <w:t xml:space="preserve"> was eliminated from our analyses because maximum values</w:t>
      </w:r>
      <w:r w:rsidR="004D2E43" w:rsidRPr="00BA3DCD">
        <w:rPr>
          <w:rFonts w:ascii="Times New Roman" w:hAnsi="Times New Roman" w:cs="Times New Roman"/>
          <w:sz w:val="24"/>
          <w:szCs w:val="24"/>
        </w:rPr>
        <w:t xml:space="preserve"> </w:t>
      </w:r>
      <w:r w:rsidR="00E3221D">
        <w:rPr>
          <w:rFonts w:ascii="Times New Roman" w:hAnsi="Times New Roman" w:cs="Times New Roman"/>
          <w:sz w:val="24"/>
          <w:szCs w:val="24"/>
        </w:rPr>
        <w:t>extracted</w:t>
      </w:r>
      <w:r w:rsidR="004D2E43" w:rsidRPr="00BA3DCD">
        <w:rPr>
          <w:rFonts w:ascii="Times New Roman" w:hAnsi="Times New Roman" w:cs="Times New Roman"/>
          <w:sz w:val="24"/>
          <w:szCs w:val="24"/>
        </w:rPr>
        <w:t xml:space="preserve"> by the weibull_1995 model were infinite for some of the plants. </w:t>
      </w:r>
      <w:r w:rsidR="00C3078D" w:rsidRPr="00BA3DCD">
        <w:rPr>
          <w:rFonts w:ascii="Times New Roman" w:hAnsi="Times New Roman" w:cs="Times New Roman"/>
          <w:sz w:val="24"/>
          <w:szCs w:val="24"/>
        </w:rPr>
        <w:t xml:space="preserve">From the quadratic curves </w:t>
      </w:r>
      <w:r w:rsidR="00E3221D">
        <w:rPr>
          <w:rFonts w:ascii="Times New Roman" w:hAnsi="Times New Roman" w:cs="Times New Roman"/>
          <w:sz w:val="24"/>
          <w:szCs w:val="24"/>
        </w:rPr>
        <w:t>each</w:t>
      </w:r>
      <w:r w:rsidR="00C3078D" w:rsidRPr="00BA3DCD">
        <w:rPr>
          <w:rFonts w:ascii="Times New Roman" w:hAnsi="Times New Roman" w:cs="Times New Roman"/>
          <w:sz w:val="24"/>
          <w:szCs w:val="24"/>
        </w:rPr>
        <w:t xml:space="preserve"> plant that flowered, w</w:t>
      </w:r>
      <w:r w:rsidR="004D2E43" w:rsidRPr="00BA3DCD">
        <w:rPr>
          <w:rFonts w:ascii="Times New Roman" w:hAnsi="Times New Roman" w:cs="Times New Roman"/>
          <w:sz w:val="24"/>
          <w:szCs w:val="24"/>
        </w:rPr>
        <w:t xml:space="preserve">e extracted </w:t>
      </w:r>
      <w:r w:rsidR="00E3221D">
        <w:rPr>
          <w:rFonts w:ascii="Times New Roman" w:hAnsi="Times New Roman" w:cs="Times New Roman"/>
          <w:sz w:val="24"/>
          <w:szCs w:val="24"/>
        </w:rPr>
        <w:t xml:space="preserve">six cardinal values: </w:t>
      </w:r>
      <w:r w:rsidR="004D2E43" w:rsidRPr="00BA3DCD">
        <w:rPr>
          <w:rFonts w:ascii="Times New Roman" w:hAnsi="Times New Roman" w:cs="Times New Roman"/>
          <w:sz w:val="24"/>
          <w:szCs w:val="24"/>
        </w:rPr>
        <w:t>the temperature minimum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temperature optimum</w:t>
      </w:r>
      <w:r w:rsidR="00E3221D">
        <w:rPr>
          <w:rFonts w:ascii="Times New Roman" w:hAnsi="Times New Roman" w:cs="Times New Roman"/>
          <w:sz w:val="24"/>
          <w:szCs w:val="24"/>
        </w:rPr>
        <w:t xml:space="preserve"> (germination or growth rate maximized)</w:t>
      </w:r>
      <w:r w:rsidR="004D2E43" w:rsidRPr="00BA3DCD">
        <w:rPr>
          <w:rFonts w:ascii="Times New Roman" w:hAnsi="Times New Roman" w:cs="Times New Roman"/>
          <w:sz w:val="24"/>
          <w:szCs w:val="24"/>
        </w:rPr>
        <w:t>, and temperature maximum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xml:space="preserve"> used analysis of variance</w:t>
      </w:r>
      <w:r w:rsidR="002660D4" w:rsidRPr="00BA3DCD">
        <w:rPr>
          <w:rFonts w:ascii="Times New Roman" w:hAnsi="Times New Roman" w:cs="Times New Roman"/>
          <w:sz w:val="24"/>
          <w:szCs w:val="24"/>
        </w:rPr>
        <w:t xml:space="preserve"> (</w:t>
      </w:r>
      <w:r w:rsidR="002660D4" w:rsidRPr="00E3221D">
        <w:rPr>
          <w:rFonts w:ascii="Times New Roman" w:hAnsi="Times New Roman" w:cs="Times New Roman"/>
          <w:i/>
          <w:iCs/>
          <w:sz w:val="24"/>
          <w:szCs w:val="24"/>
        </w:rPr>
        <w:t>stats</w:t>
      </w:r>
      <w:r w:rsidR="002660D4" w:rsidRPr="00BA3DCD">
        <w:rPr>
          <w:rFonts w:ascii="Times New Roman" w:hAnsi="Times New Roman" w:cs="Times New Roman"/>
          <w:sz w:val="24"/>
          <w:szCs w:val="24"/>
        </w:rPr>
        <w:t xml:space="preserve">; function </w:t>
      </w:r>
      <w:proofErr w:type="spellStart"/>
      <w:r w:rsidR="002660D4" w:rsidRPr="00BA3DCD">
        <w:rPr>
          <w:rFonts w:ascii="Times New Roman" w:hAnsi="Times New Roman" w:cs="Times New Roman"/>
          <w:sz w:val="24"/>
          <w:szCs w:val="24"/>
        </w:rPr>
        <w:t>aov</w:t>
      </w:r>
      <w:proofErr w:type="spellEnd"/>
      <w:r w:rsidR="002660D4" w:rsidRPr="00BA3DCD">
        <w:rPr>
          <w:rFonts w:ascii="Times New Roman" w:hAnsi="Times New Roman" w:cs="Times New Roman"/>
          <w:sz w:val="24"/>
          <w:szCs w:val="24"/>
        </w:rPr>
        <w:t>)</w:t>
      </w:r>
      <w:r w:rsidR="00E3221D">
        <w:rPr>
          <w:rFonts w:ascii="Times New Roman" w:hAnsi="Times New Roman" w:cs="Times New Roman"/>
          <w:sz w:val="24"/>
          <w:szCs w:val="24"/>
        </w:rPr>
        <w:t xml:space="preserve"> on each of the cardinal values</w:t>
      </w:r>
      <w:r w:rsidR="004D2E43" w:rsidRPr="00BA3DCD">
        <w:rPr>
          <w:rFonts w:ascii="Times New Roman" w:hAnsi="Times New Roman" w:cs="Times New Roman"/>
          <w:sz w:val="24"/>
          <w:szCs w:val="24"/>
        </w:rPr>
        <w:t xml:space="preserve"> to determine if there were </w:t>
      </w:r>
      <w:r w:rsidR="004D2E43" w:rsidRPr="00BA3DCD">
        <w:rPr>
          <w:rFonts w:ascii="Times New Roman" w:hAnsi="Times New Roman" w:cs="Times New Roman"/>
          <w:sz w:val="24"/>
          <w:szCs w:val="24"/>
        </w:rPr>
        <w:lastRenderedPageBreak/>
        <w:t xml:space="preserve">differences between region and </w:t>
      </w:r>
      <w:r w:rsidR="00E3221D">
        <w:rPr>
          <w:rFonts w:ascii="Times New Roman" w:hAnsi="Times New Roman" w:cs="Times New Roman"/>
          <w:sz w:val="24"/>
          <w:szCs w:val="24"/>
        </w:rPr>
        <w:t xml:space="preserve">among </w:t>
      </w:r>
      <w:r w:rsidR="004D2E43" w:rsidRPr="00BA3DCD">
        <w:rPr>
          <w:rFonts w:ascii="Times New Roman" w:hAnsi="Times New Roman" w:cs="Times New Roman"/>
          <w:sz w:val="24"/>
          <w:szCs w:val="24"/>
        </w:rPr>
        <w:t>genet</w:t>
      </w:r>
      <w:r w:rsidR="00E3221D">
        <w:rPr>
          <w:rFonts w:ascii="Times New Roman" w:hAnsi="Times New Roman" w:cs="Times New Roman"/>
          <w:sz w:val="24"/>
          <w:szCs w:val="24"/>
        </w:rPr>
        <w:t>s</w:t>
      </w:r>
      <w:r w:rsidR="004D2E43" w:rsidRPr="00BA3DCD">
        <w:rPr>
          <w:rFonts w:ascii="Times New Roman" w:hAnsi="Times New Roman" w:cs="Times New Roman"/>
          <w:sz w:val="24"/>
          <w:szCs w:val="24"/>
        </w:rPr>
        <w:t>.</w:t>
      </w:r>
      <w:r w:rsidR="002660D4" w:rsidRPr="00BA3DCD">
        <w:rPr>
          <w:rFonts w:ascii="Times New Roman" w:hAnsi="Times New Roman" w:cs="Times New Roman"/>
          <w:sz w:val="24"/>
          <w:szCs w:val="24"/>
        </w:rPr>
        <w:t xml:space="preserve"> </w:t>
      </w:r>
      <w:r w:rsidR="000B6E5B">
        <w:rPr>
          <w:rFonts w:ascii="Times New Roman" w:hAnsi="Times New Roman" w:cs="Times New Roman"/>
          <w:sz w:val="24"/>
          <w:szCs w:val="24"/>
        </w:rPr>
        <w:t xml:space="preserve">One outlier was identified using the Grubbs test for one outlier using the </w:t>
      </w:r>
      <w:proofErr w:type="spellStart"/>
      <w:r w:rsidR="000B6E5B">
        <w:rPr>
          <w:rFonts w:ascii="Times New Roman" w:hAnsi="Times New Roman" w:cs="Times New Roman"/>
          <w:sz w:val="24"/>
          <w:szCs w:val="24"/>
        </w:rPr>
        <w:t>grubbs.test</w:t>
      </w:r>
      <w:proofErr w:type="spellEnd"/>
      <w:r w:rsidR="000B6E5B">
        <w:rPr>
          <w:rFonts w:ascii="Times New Roman" w:hAnsi="Times New Roman" w:cs="Times New Roman"/>
          <w:sz w:val="24"/>
          <w:szCs w:val="24"/>
        </w:rPr>
        <w:t xml:space="preserve"> function in the </w:t>
      </w:r>
      <w:r w:rsidR="000B6E5B">
        <w:rPr>
          <w:rFonts w:ascii="Times New Roman" w:hAnsi="Times New Roman" w:cs="Times New Roman"/>
          <w:i/>
          <w:iCs/>
          <w:sz w:val="24"/>
          <w:szCs w:val="24"/>
        </w:rPr>
        <w:t xml:space="preserve">outliers </w:t>
      </w:r>
      <w:r w:rsidR="000B6E5B">
        <w:rPr>
          <w:rFonts w:ascii="Times New Roman" w:hAnsi="Times New Roman" w:cs="Times New Roman"/>
          <w:sz w:val="24"/>
          <w:szCs w:val="24"/>
        </w:rPr>
        <w:t xml:space="preserve">package </w:t>
      </w:r>
      <w:r w:rsidR="000B6E5B">
        <w:rPr>
          <w:rFonts w:ascii="Times New Roman" w:hAnsi="Times New Roman" w:cs="Times New Roman"/>
          <w:sz w:val="24"/>
          <w:szCs w:val="24"/>
        </w:rPr>
        <w:fldChar w:fldCharType="begin"/>
      </w:r>
      <w:r w:rsidR="000B6E5B">
        <w:rPr>
          <w:rFonts w:ascii="Times New Roman" w:hAnsi="Times New Roman" w:cs="Times New Roman"/>
          <w:sz w:val="24"/>
          <w:szCs w:val="24"/>
        </w:rPr>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rsidR="000B6E5B">
        <w:rPr>
          <w:rFonts w:ascii="Times New Roman" w:hAnsi="Times New Roman" w:cs="Times New Roman"/>
          <w:sz w:val="24"/>
          <w:szCs w:val="24"/>
        </w:rPr>
        <w:fldChar w:fldCharType="separate"/>
      </w:r>
      <w:r w:rsidR="000B6E5B">
        <w:rPr>
          <w:rFonts w:ascii="Times New Roman" w:hAnsi="Times New Roman" w:cs="Times New Roman"/>
          <w:noProof/>
          <w:sz w:val="24"/>
          <w:szCs w:val="24"/>
        </w:rPr>
        <w:t>(Komsta, 2011)</w:t>
      </w:r>
      <w:r w:rsidR="000B6E5B">
        <w:rPr>
          <w:rFonts w:ascii="Times New Roman" w:hAnsi="Times New Roman" w:cs="Times New Roman"/>
          <w:sz w:val="24"/>
          <w:szCs w:val="24"/>
        </w:rPr>
        <w:fldChar w:fldCharType="end"/>
      </w:r>
      <w:r w:rsidR="000B6E5B">
        <w:rPr>
          <w:rFonts w:ascii="Times New Roman" w:hAnsi="Times New Roman" w:cs="Times New Roman"/>
          <w:sz w:val="24"/>
          <w:szCs w:val="24"/>
        </w:rPr>
        <w:t xml:space="preserve"> and subsequently dropped from the analysis.</w:t>
      </w:r>
    </w:p>
    <w:p w14:paraId="49ED0E14" w14:textId="29888BF2"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xml:space="preserve">; function </w:t>
      </w:r>
      <w:proofErr w:type="spellStart"/>
      <w:r w:rsidR="002C6E3A" w:rsidRPr="00BA3DCD">
        <w:rPr>
          <w:rFonts w:ascii="Times New Roman" w:hAnsi="Times New Roman" w:cs="Times New Roman"/>
          <w:sz w:val="24"/>
          <w:szCs w:val="24"/>
        </w:rPr>
        <w:t>cor</w:t>
      </w:r>
      <w:proofErr w:type="spellEnd"/>
      <w:r w:rsidR="002C6E3A" w:rsidRPr="00BA3DCD">
        <w:rPr>
          <w:rFonts w:ascii="Times New Roman" w:hAnsi="Times New Roman" w:cs="Times New Roman"/>
          <w:sz w:val="24"/>
          <w:szCs w:val="24"/>
        </w:rPr>
        <w:t xml:space="preserve">) </w:t>
      </w:r>
      <w:r w:rsidR="003D2DA2">
        <w:rPr>
          <w:rFonts w:ascii="Times New Roman" w:hAnsi="Times New Roman" w:cs="Times New Roman"/>
          <w:sz w:val="24"/>
          <w:szCs w:val="24"/>
        </w:rPr>
        <w:t xml:space="preserve">using Pearson’s method </w:t>
      </w:r>
      <w:r w:rsidRPr="00BA3DCD">
        <w:rPr>
          <w:rFonts w:ascii="Times New Roman" w:hAnsi="Times New Roman" w:cs="Times New Roman"/>
          <w:sz w:val="24"/>
          <w:szCs w:val="24"/>
        </w:rPr>
        <w:t xml:space="preserve">to determine if there were any correlations between </w:t>
      </w:r>
      <w:proofErr w:type="spellStart"/>
      <w:r w:rsidR="001933AE" w:rsidRPr="00BA3DCD">
        <w:rPr>
          <w:rFonts w:ascii="Times New Roman" w:hAnsi="Times New Roman" w:cs="Times New Roman"/>
          <w:sz w:val="24"/>
          <w:szCs w:val="24"/>
        </w:rPr>
        <w:t>sporophytic</w:t>
      </w:r>
      <w:proofErr w:type="spellEnd"/>
      <w:r w:rsidR="001933AE" w:rsidRPr="00BA3DCD">
        <w:rPr>
          <w:rFonts w:ascii="Times New Roman" w:hAnsi="Times New Roman" w:cs="Times New Roman"/>
          <w:sz w:val="24"/>
          <w:szCs w:val="24"/>
        </w:rPr>
        <w:t xml:space="preserve">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w:t>
      </w:r>
      <w:r w:rsidR="00E3221D">
        <w:rPr>
          <w:rFonts w:ascii="Times New Roman" w:hAnsi="Times New Roman" w:cs="Times New Roman"/>
          <w:sz w:val="24"/>
          <w:szCs w:val="24"/>
        </w:rPr>
        <w:t>conducted</w:t>
      </w:r>
      <w:r w:rsidR="003C2790" w:rsidRPr="00BA3DCD">
        <w:rPr>
          <w:rFonts w:ascii="Times New Roman" w:hAnsi="Times New Roman" w:cs="Times New Roman"/>
          <w:sz w:val="24"/>
          <w:szCs w:val="24"/>
        </w:rPr>
        <w:t xml:space="preserve"> correlation analysis for all plants together and then the northern and southern plants separately. </w:t>
      </w:r>
      <w:r w:rsidRPr="00BA3DCD">
        <w:rPr>
          <w:rFonts w:ascii="Times New Roman" w:hAnsi="Times New Roman" w:cs="Times New Roman"/>
          <w:sz w:val="24"/>
          <w:szCs w:val="24"/>
        </w:rPr>
        <w:t xml:space="preserve">To </w:t>
      </w:r>
      <w:r w:rsidR="00F5344B">
        <w:rPr>
          <w:rFonts w:ascii="Times New Roman" w:hAnsi="Times New Roman" w:cs="Times New Roman"/>
          <w:sz w:val="24"/>
          <w:szCs w:val="24"/>
        </w:rPr>
        <w:t>incorporate</w:t>
      </w:r>
      <w:r w:rsidRPr="00BA3DCD">
        <w:rPr>
          <w:rFonts w:ascii="Times New Roman" w:hAnsi="Times New Roman" w:cs="Times New Roman"/>
          <w:sz w:val="24"/>
          <w:szCs w:val="24"/>
        </w:rPr>
        <w:t xml:space="preserve"> relationships between </w:t>
      </w:r>
      <w:proofErr w:type="gramStart"/>
      <w:r w:rsidR="00F5344B">
        <w:rPr>
          <w:rFonts w:ascii="Times New Roman" w:hAnsi="Times New Roman" w:cs="Times New Roman"/>
          <w:sz w:val="24"/>
          <w:szCs w:val="24"/>
        </w:rPr>
        <w:t>all of</w:t>
      </w:r>
      <w:proofErr w:type="gramEnd"/>
      <w:r w:rsidR="00F5344B">
        <w:rPr>
          <w:rFonts w:ascii="Times New Roman" w:hAnsi="Times New Roman" w:cs="Times New Roman"/>
          <w:sz w:val="24"/>
          <w:szCs w:val="24"/>
        </w:rPr>
        <w:t xml:space="preserve"> </w:t>
      </w:r>
      <w:r w:rsidRPr="00BA3DCD">
        <w:rPr>
          <w:rFonts w:ascii="Times New Roman" w:hAnsi="Times New Roman" w:cs="Times New Roman"/>
          <w:sz w:val="24"/>
          <w:szCs w:val="24"/>
        </w:rPr>
        <w:t xml:space="preserve">the variables and </w:t>
      </w:r>
      <w:r w:rsidR="00F5344B">
        <w:rPr>
          <w:rFonts w:ascii="Times New Roman" w:hAnsi="Times New Roman" w:cs="Times New Roman"/>
          <w:sz w:val="24"/>
          <w:szCs w:val="24"/>
        </w:rPr>
        <w:t>examine amalgamated differences among regions and populations,</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xml:space="preserve">; function </w:t>
      </w:r>
      <w:proofErr w:type="spellStart"/>
      <w:r w:rsidR="002C6E3A" w:rsidRPr="00BA3DCD">
        <w:rPr>
          <w:rFonts w:ascii="Times New Roman" w:hAnsi="Times New Roman" w:cs="Times New Roman"/>
          <w:sz w:val="24"/>
          <w:szCs w:val="24"/>
        </w:rPr>
        <w:t>prcomp</w:t>
      </w:r>
      <w:proofErr w:type="spellEnd"/>
      <w:r w:rsidR="002C6E3A" w:rsidRPr="00BA3DCD">
        <w:rPr>
          <w:rFonts w:ascii="Times New Roman" w:hAnsi="Times New Roman" w:cs="Times New Roman"/>
          <w:sz w:val="24"/>
          <w:szCs w:val="24"/>
        </w:rPr>
        <w:t>)</w:t>
      </w:r>
      <w:r w:rsidRPr="00BA3DCD">
        <w:rPr>
          <w:rFonts w:ascii="Times New Roman" w:hAnsi="Times New Roman" w:cs="Times New Roman"/>
          <w:sz w:val="24"/>
          <w:szCs w:val="24"/>
        </w:rPr>
        <w:t xml:space="preserve">. We </w:t>
      </w:r>
      <w:r w:rsidR="00F5344B">
        <w:rPr>
          <w:rFonts w:ascii="Times New Roman" w:hAnsi="Times New Roman" w:cs="Times New Roman"/>
          <w:sz w:val="24"/>
          <w:szCs w:val="24"/>
        </w:rPr>
        <w:t>first conducted</w:t>
      </w:r>
      <w:r w:rsidRPr="00BA3DCD">
        <w:rPr>
          <w:rFonts w:ascii="Times New Roman" w:hAnsi="Times New Roman" w:cs="Times New Roman"/>
          <w:sz w:val="24"/>
          <w:szCs w:val="24"/>
        </w:rPr>
        <w:t xml:space="preserve"> 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 xml:space="preserve">and then </w:t>
      </w:r>
      <w:r w:rsidR="00F5344B">
        <w:rPr>
          <w:rFonts w:ascii="Times New Roman" w:hAnsi="Times New Roman" w:cs="Times New Roman"/>
          <w:sz w:val="24"/>
          <w:szCs w:val="24"/>
        </w:rPr>
        <w:t xml:space="preserve">all of them collectively. Photosynthetic rate was not included because of </w:t>
      </w:r>
      <w:r w:rsidR="007C25A4" w:rsidRPr="00BA3DCD">
        <w:rPr>
          <w:rFonts w:ascii="Times New Roman" w:hAnsi="Times New Roman" w:cs="Times New Roman"/>
          <w:sz w:val="24"/>
          <w:szCs w:val="24"/>
        </w:rPr>
        <w:t>limited sample size.</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We extracted the eigenvalues for the first three principal components for all three PCAs. The eigenvalues for each principal component were compared for the two regions using t-tests (</w:t>
      </w:r>
      <w:r w:rsidR="001B5725" w:rsidRPr="00024306">
        <w:rPr>
          <w:rFonts w:ascii="Times New Roman" w:hAnsi="Times New Roman" w:cs="Times New Roman"/>
          <w:i/>
          <w:iCs/>
          <w:sz w:val="24"/>
          <w:szCs w:val="24"/>
        </w:rPr>
        <w:t>stats</w:t>
      </w:r>
      <w:r w:rsidR="001B5725" w:rsidRPr="00BA3DCD">
        <w:rPr>
          <w:rFonts w:ascii="Times New Roman" w:hAnsi="Times New Roman" w:cs="Times New Roman"/>
          <w:sz w:val="24"/>
          <w:szCs w:val="24"/>
        </w:rPr>
        <w:t xml:space="preserve">; function </w:t>
      </w:r>
      <w:proofErr w:type="spellStart"/>
      <w:r w:rsidR="001B5725" w:rsidRPr="00BA3DCD">
        <w:rPr>
          <w:rFonts w:ascii="Times New Roman" w:hAnsi="Times New Roman" w:cs="Times New Roman"/>
          <w:sz w:val="24"/>
          <w:szCs w:val="24"/>
        </w:rPr>
        <w:t>t.test</w:t>
      </w:r>
      <w:proofErr w:type="spellEnd"/>
      <w:r w:rsidR="001B5725" w:rsidRPr="00BA3DCD">
        <w:rPr>
          <w:rFonts w:ascii="Times New Roman" w:hAnsi="Times New Roman" w:cs="Times New Roman"/>
          <w:sz w:val="24"/>
          <w:szCs w:val="24"/>
        </w:rPr>
        <w: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572FAF2B" w14:textId="163B3D49" w:rsidR="000947D5" w:rsidRPr="00BA3DCD" w:rsidRDefault="000947D5" w:rsidP="000947D5">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sidRPr="00BA3DCD">
        <w:rPr>
          <w:rFonts w:ascii="Times New Roman" w:hAnsi="Times New Roman" w:cs="Times New Roman"/>
          <w:b/>
          <w:bCs/>
          <w:i/>
          <w:iCs/>
          <w:sz w:val="24"/>
          <w:szCs w:val="24"/>
        </w:rPr>
        <w:t xml:space="preserve"> Variables</w:t>
      </w:r>
    </w:p>
    <w:p w14:paraId="5B5FF17E" w14:textId="77777777" w:rsidR="000947D5" w:rsidRPr="00683F63" w:rsidRDefault="000947D5" w:rsidP="000947D5">
      <w:pPr>
        <w:rPr>
          <w:rFonts w:ascii="Times New Roman" w:hAnsi="Times New Roman" w:cs="Times New Roman"/>
          <w:sz w:val="24"/>
          <w:szCs w:val="24"/>
          <w:u w:val="single"/>
        </w:rPr>
      </w:pPr>
      <w:r w:rsidRPr="00683F63">
        <w:rPr>
          <w:rFonts w:ascii="Times New Roman" w:hAnsi="Times New Roman" w:cs="Times New Roman"/>
          <w:sz w:val="24"/>
          <w:szCs w:val="24"/>
          <w:u w:val="single"/>
        </w:rPr>
        <w:t>Cell Membrane Stability</w:t>
      </w:r>
    </w:p>
    <w:p w14:paraId="0AC045B2" w14:textId="575A010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t>
      </w:r>
      <w:r w:rsidR="00683F63">
        <w:rPr>
          <w:rFonts w:ascii="Times New Roman" w:hAnsi="Times New Roman" w:cs="Times New Roman"/>
          <w:sz w:val="24"/>
          <w:szCs w:val="24"/>
        </w:rPr>
        <w:t>equals</w:t>
      </w:r>
      <w:r w:rsidRPr="00BA3DCD">
        <w:rPr>
          <w:rFonts w:ascii="Times New Roman" w:hAnsi="Times New Roman" w:cs="Times New Roman"/>
          <w:sz w:val="24"/>
          <w:szCs w:val="24"/>
        </w:rPr>
        <w:t xml:space="preserve"> the ratio of a conductivity measurement after a temperature treatment to a conductivity measurement after a maximum damage treatment. An increased CMS ratio indicates higher tolerance of the temperature treatment</w:t>
      </w:r>
      <w:r w:rsidR="006B54AC">
        <w:rPr>
          <w:rFonts w:ascii="Times New Roman" w:hAnsi="Times New Roman" w:cs="Times New Roman"/>
          <w:sz w:val="24"/>
          <w:szCs w:val="24"/>
        </w:rPr>
        <w:t xml:space="preserve"> </w:t>
      </w:r>
      <w:r w:rsidR="002B6617">
        <w:rPr>
          <w:rFonts w:ascii="Times New Roman" w:hAnsi="Times New Roman" w:cs="Times New Roman"/>
          <w:sz w:val="24"/>
          <w:szCs w:val="24"/>
        </w:rPr>
        <w:fldChar w:fldCharType="begin"/>
      </w:r>
      <w:r w:rsidR="002B6617">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B6617">
        <w:rPr>
          <w:rFonts w:ascii="Times New Roman" w:hAnsi="Times New Roman" w:cs="Times New Roman"/>
          <w:sz w:val="24"/>
          <w:szCs w:val="24"/>
        </w:rPr>
        <w:fldChar w:fldCharType="separate"/>
      </w:r>
      <w:r w:rsidR="002B6617">
        <w:rPr>
          <w:rFonts w:ascii="Times New Roman" w:hAnsi="Times New Roman" w:cs="Times New Roman"/>
          <w:noProof/>
          <w:sz w:val="24"/>
          <w:szCs w:val="24"/>
        </w:rPr>
        <w:t>(Gajanayake et al., 2011)</w:t>
      </w:r>
      <w:r w:rsidR="002B6617">
        <w:rPr>
          <w:rFonts w:ascii="Times New Roman" w:hAnsi="Times New Roman" w:cs="Times New Roman"/>
          <w:sz w:val="24"/>
          <w:szCs w:val="24"/>
        </w:rPr>
        <w:fldChar w:fldCharType="end"/>
      </w:r>
      <w:r w:rsidRPr="00BA3DCD">
        <w:rPr>
          <w:rFonts w:ascii="Times New Roman" w:hAnsi="Times New Roman" w:cs="Times New Roman"/>
          <w:sz w:val="24"/>
          <w:szCs w:val="24"/>
        </w:rPr>
        <w:t>.</w:t>
      </w:r>
      <w:r w:rsidR="00663325">
        <w:rPr>
          <w:rFonts w:ascii="Times New Roman" w:hAnsi="Times New Roman" w:cs="Times New Roman"/>
          <w:sz w:val="24"/>
          <w:szCs w:val="24"/>
        </w:rPr>
        <w:t xml:space="preserve"> </w:t>
      </w:r>
      <w:r w:rsidRPr="00BA3DCD">
        <w:rPr>
          <w:rFonts w:ascii="Times New Roman" w:hAnsi="Times New Roman" w:cs="Times New Roman"/>
          <w:sz w:val="24"/>
          <w:szCs w:val="24"/>
        </w:rPr>
        <w:t xml:space="preserve">When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the north were compared to the south, we found no significant difference in the hot treatment</w:t>
      </w:r>
      <w:r w:rsidR="00683F63">
        <w:rPr>
          <w:rFonts w:ascii="Times New Roman" w:hAnsi="Times New Roman" w:cs="Times New Roman"/>
          <w:sz w:val="24"/>
          <w:szCs w:val="24"/>
        </w:rPr>
        <w:t xml:space="preserve"> (HCMS)</w:t>
      </w:r>
      <w:r w:rsidRPr="00BA3DCD">
        <w:rPr>
          <w:rFonts w:ascii="Times New Roman" w:hAnsi="Times New Roman" w:cs="Times New Roman"/>
          <w:sz w:val="24"/>
          <w:szCs w:val="24"/>
        </w:rPr>
        <w:t>, but there was a significant difference in the cold treatment (</w:t>
      </w:r>
      <w:r w:rsidR="00683F63">
        <w:rPr>
          <w:rFonts w:ascii="Times New Roman" w:hAnsi="Times New Roman" w:cs="Times New Roman"/>
          <w:sz w:val="24"/>
          <w:szCs w:val="24"/>
        </w:rPr>
        <w:t xml:space="preserve">CCMS;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4, Table 1</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 xml:space="preserve">Southern plants had significantly higher CCMS values than northern plants. </w:t>
      </w:r>
      <w:r w:rsidRPr="00BA3DCD">
        <w:rPr>
          <w:rFonts w:ascii="Times New Roman" w:hAnsi="Times New Roman" w:cs="Times New Roman"/>
          <w:sz w:val="24"/>
          <w:szCs w:val="24"/>
        </w:rPr>
        <w:t>We found a significant difference among genotypes in the hot treatment, but not in the cold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5, Table 1</w:t>
      </w:r>
      <w:r w:rsidRPr="00BA3DCD">
        <w:rPr>
          <w:rFonts w:ascii="Times New Roman" w:hAnsi="Times New Roman" w:cs="Times New Roman"/>
          <w:sz w:val="24"/>
          <w:szCs w:val="24"/>
        </w:rPr>
        <w:t xml:space="preserve">). </w:t>
      </w:r>
    </w:p>
    <w:p w14:paraId="0D3E65C1" w14:textId="49A3C41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6</w:t>
      </w:r>
      <w:r w:rsidRPr="00BA3DCD">
        <w:rPr>
          <w:rFonts w:ascii="Times New Roman" w:hAnsi="Times New Roman" w:cs="Times New Roman"/>
          <w:sz w:val="24"/>
          <w:szCs w:val="24"/>
        </w:rPr>
        <w:t>). Plants grown at different times in the greenhouse had different CMS ratios. We started growing the plants in the winter and early spring and outside temperatures gradually rose during that time</w:t>
      </w:r>
      <w:r w:rsidR="00F23D7C">
        <w:rPr>
          <w:rFonts w:ascii="Times New Roman" w:hAnsi="Times New Roman" w:cs="Times New Roman"/>
          <w:sz w:val="24"/>
          <w:szCs w:val="24"/>
        </w:rPr>
        <w:t xml:space="preserve"> (Appendix)</w:t>
      </w:r>
      <w:r w:rsidRPr="00BA3DCD">
        <w:rPr>
          <w:rFonts w:ascii="Times New Roman" w:hAnsi="Times New Roman" w:cs="Times New Roman"/>
          <w:sz w:val="24"/>
          <w:szCs w:val="24"/>
        </w:rPr>
        <w:t xml:space="preserve">. Acclimation to higher temperatures later in the year could account for the block differences observed. </w:t>
      </w:r>
      <w:r w:rsidR="00F23D7C">
        <w:rPr>
          <w:rFonts w:ascii="Times New Roman" w:hAnsi="Times New Roman" w:cs="Times New Roman"/>
          <w:sz w:val="24"/>
          <w:szCs w:val="24"/>
        </w:rPr>
        <w:t>To</w:t>
      </w:r>
      <w:r w:rsidR="00683F63">
        <w:rPr>
          <w:rFonts w:ascii="Times New Roman" w:hAnsi="Times New Roman" w:cs="Times New Roman"/>
          <w:sz w:val="24"/>
          <w:szCs w:val="24"/>
        </w:rPr>
        <w:t xml:space="preserve"> remove block effects, we conducted paired t-tests of northern versus southern plants for each of the variables.</w:t>
      </w:r>
      <w:r w:rsidRPr="00BA3DCD">
        <w:rPr>
          <w:rFonts w:ascii="Times New Roman" w:hAnsi="Times New Roman" w:cs="Times New Roman"/>
          <w:sz w:val="24"/>
          <w:szCs w:val="24"/>
        </w:rPr>
        <w:t xml:space="preserve"> When plants from the north and south were compared for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there was a significant difference between the regions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w:t>
      </w:r>
      <w:r w:rsidR="006B54AC">
        <w:rPr>
          <w:rFonts w:ascii="Times New Roman" w:hAnsi="Times New Roman" w:cs="Times New Roman"/>
          <w:sz w:val="24"/>
          <w:szCs w:val="24"/>
        </w:rPr>
        <w:t xml:space="preserve"> but only in the first block. In that block, n</w:t>
      </w:r>
      <w:r w:rsidRPr="00BA3DCD">
        <w:rPr>
          <w:rFonts w:ascii="Times New Roman" w:hAnsi="Times New Roman" w:cs="Times New Roman"/>
          <w:sz w:val="24"/>
          <w:szCs w:val="24"/>
        </w:rPr>
        <w:t xml:space="preserve">orthern plants had a higher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than those from the south. For </w:t>
      </w:r>
      <w:r w:rsidR="006B54AC">
        <w:rPr>
          <w:rFonts w:ascii="Times New Roman" w:hAnsi="Times New Roman" w:cs="Times New Roman"/>
          <w:sz w:val="24"/>
          <w:szCs w:val="24"/>
        </w:rPr>
        <w:t>CCMS</w:t>
      </w:r>
      <w:r w:rsidRPr="00BA3DCD">
        <w:rPr>
          <w:rFonts w:ascii="Times New Roman" w:hAnsi="Times New Roman" w:cs="Times New Roman"/>
          <w:sz w:val="24"/>
          <w:szCs w:val="24"/>
        </w:rPr>
        <w:t>, there was a significant difference between regions for blocks B and C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 In both cases, southern plants were more tolerant of the cold temperatures than northern plants.</w:t>
      </w:r>
    </w:p>
    <w:p w14:paraId="2DD25769" w14:textId="77777777" w:rsidR="000947D5" w:rsidRPr="00683F63" w:rsidRDefault="000947D5" w:rsidP="000947D5">
      <w:pPr>
        <w:rPr>
          <w:rFonts w:ascii="Times New Roman" w:hAnsi="Times New Roman" w:cs="Times New Roman"/>
          <w:sz w:val="24"/>
          <w:szCs w:val="24"/>
          <w:u w:val="single"/>
        </w:rPr>
      </w:pPr>
      <w:bookmarkStart w:id="5" w:name="_Hlk102658068"/>
      <w:r w:rsidRPr="00683F63">
        <w:rPr>
          <w:rFonts w:ascii="Times New Roman" w:hAnsi="Times New Roman" w:cs="Times New Roman"/>
          <w:sz w:val="24"/>
          <w:szCs w:val="24"/>
          <w:u w:val="single"/>
        </w:rPr>
        <w:lastRenderedPageBreak/>
        <w:t>Chlorophyll fluorescence stability</w:t>
      </w:r>
    </w:p>
    <w:bookmarkEnd w:id="5"/>
    <w:p w14:paraId="797016C1" w14:textId="107B269C" w:rsidR="000947D5" w:rsidRPr="00BA3DCD" w:rsidRDefault="000947D5" w:rsidP="000947D5">
      <w:pPr>
        <w:rPr>
          <w:sz w:val="24"/>
          <w:szCs w:val="24"/>
        </w:rPr>
      </w:pPr>
      <w:r w:rsidRPr="00BA3DCD">
        <w:rPr>
          <w:rFonts w:ascii="Times New Roman" w:hAnsi="Times New Roman" w:cs="Times New Roman"/>
          <w:sz w:val="24"/>
          <w:szCs w:val="24"/>
        </w:rPr>
        <w:t>Chlorophyll fluorescence</w:t>
      </w:r>
      <w:r w:rsidR="006D5E08">
        <w:rPr>
          <w:rFonts w:ascii="Times New Roman" w:hAnsi="Times New Roman" w:cs="Times New Roman"/>
          <w:sz w:val="24"/>
          <w:szCs w:val="24"/>
        </w:rPr>
        <w:t xml:space="preserve"> </w:t>
      </w:r>
      <w:r w:rsidRPr="00BA3DCD">
        <w:rPr>
          <w:rFonts w:ascii="Times New Roman" w:hAnsi="Times New Roman" w:cs="Times New Roman"/>
          <w:sz w:val="24"/>
          <w:szCs w:val="24"/>
        </w:rPr>
        <w:t>was measured before and after either a heat stress</w:t>
      </w:r>
      <w:r w:rsidR="006D5E08">
        <w:rPr>
          <w:rFonts w:ascii="Times New Roman" w:hAnsi="Times New Roman" w:cs="Times New Roman"/>
          <w:sz w:val="24"/>
          <w:szCs w:val="24"/>
        </w:rPr>
        <w:t xml:space="preserve"> (HCHPL)</w:t>
      </w:r>
      <w:r w:rsidRPr="00BA3DCD">
        <w:rPr>
          <w:rFonts w:ascii="Times New Roman" w:hAnsi="Times New Roman" w:cs="Times New Roman"/>
          <w:sz w:val="24"/>
          <w:szCs w:val="24"/>
        </w:rPr>
        <w:t xml:space="preserve"> or cold stress </w:t>
      </w:r>
      <w:r w:rsidR="006D5E08">
        <w:rPr>
          <w:rFonts w:ascii="Times New Roman" w:hAnsi="Times New Roman" w:cs="Times New Roman"/>
          <w:sz w:val="24"/>
          <w:szCs w:val="24"/>
        </w:rPr>
        <w:t>(CCHPL) and the calculated value</w:t>
      </w:r>
      <w:r w:rsidR="00C1352D">
        <w:rPr>
          <w:rFonts w:ascii="Times New Roman" w:hAnsi="Times New Roman" w:cs="Times New Roman"/>
          <w:sz w:val="24"/>
          <w:szCs w:val="24"/>
        </w:rPr>
        <w:t xml:space="preserve"> that incorporates the two measurements (CHPL)</w:t>
      </w:r>
      <w:r w:rsidRPr="00BA3DCD">
        <w:rPr>
          <w:rFonts w:ascii="Times New Roman" w:hAnsi="Times New Roman" w:cs="Times New Roman"/>
          <w:sz w:val="24"/>
          <w:szCs w:val="24"/>
        </w:rPr>
        <w:t xml:space="preserve"> was used as a proxy for temperature tolerance. As the </w:t>
      </w:r>
      <w:r w:rsidR="002B6617">
        <w:rPr>
          <w:rFonts w:ascii="Times New Roman" w:hAnsi="Times New Roman" w:cs="Times New Roman"/>
          <w:sz w:val="24"/>
          <w:szCs w:val="24"/>
        </w:rPr>
        <w:t>CHPL</w:t>
      </w:r>
      <w:r w:rsidRPr="00BA3DCD">
        <w:rPr>
          <w:rFonts w:ascii="Times New Roman" w:hAnsi="Times New Roman" w:cs="Times New Roman"/>
          <w:sz w:val="24"/>
          <w:szCs w:val="24"/>
        </w:rPr>
        <w:t xml:space="preserve"> increases, the individual sporophyte is more tolerant of the temperature treatment</w:t>
      </w:r>
      <w:r w:rsidR="00663325">
        <w:rPr>
          <w:rFonts w:ascii="Times New Roman" w:hAnsi="Times New Roman" w:cs="Times New Roman"/>
          <w:sz w:val="24"/>
          <w:szCs w:val="24"/>
        </w:rPr>
        <w:t xml:space="preserve"> </w:t>
      </w:r>
      <w:r w:rsidR="00E34B9E">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E34B9E">
        <w:rPr>
          <w:rFonts w:ascii="Times New Roman" w:hAnsi="Times New Roman" w:cs="Times New Roman"/>
          <w:sz w:val="24"/>
          <w:szCs w:val="24"/>
        </w:rPr>
        <w:fldChar w:fldCharType="separate"/>
      </w:r>
      <w:r w:rsidR="00E34B9E">
        <w:rPr>
          <w:rFonts w:ascii="Times New Roman" w:hAnsi="Times New Roman" w:cs="Times New Roman"/>
          <w:noProof/>
          <w:sz w:val="24"/>
          <w:szCs w:val="24"/>
        </w:rPr>
        <w:t>(Gajanayake et al., 2011)</w:t>
      </w:r>
      <w:r w:rsidR="00E34B9E">
        <w:rPr>
          <w:rFonts w:ascii="Times New Roman" w:hAnsi="Times New Roman" w:cs="Times New Roman"/>
          <w:sz w:val="24"/>
          <w:szCs w:val="24"/>
        </w:rPr>
        <w:fldChar w:fldCharType="end"/>
      </w:r>
      <w:r w:rsidR="00E34B9E">
        <w:rPr>
          <w:rFonts w:ascii="Times New Roman" w:hAnsi="Times New Roman" w:cs="Times New Roman"/>
          <w:sz w:val="24"/>
          <w:szCs w:val="24"/>
        </w:rPr>
        <w:t xml:space="preserve">. </w:t>
      </w:r>
      <w:r w:rsidRPr="00BA3DCD">
        <w:rPr>
          <w:rFonts w:ascii="Times New Roman" w:hAnsi="Times New Roman" w:cs="Times New Roman"/>
          <w:sz w:val="24"/>
          <w:szCs w:val="24"/>
        </w:rPr>
        <w:t>There was a significant difference between plants originating in the north and south for both the hot and cold treatments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4</w:t>
      </w:r>
      <w:r w:rsidRPr="00BA3DCD">
        <w:rPr>
          <w:rFonts w:ascii="Times New Roman" w:hAnsi="Times New Roman" w:cs="Times New Roman"/>
          <w:sz w:val="24"/>
          <w:szCs w:val="24"/>
        </w:rPr>
        <w:t xml:space="preserve">). Northern plants were more tolerant </w:t>
      </w:r>
      <w:r w:rsidR="006D5E08">
        <w:rPr>
          <w:rFonts w:ascii="Times New Roman" w:hAnsi="Times New Roman" w:cs="Times New Roman"/>
          <w:sz w:val="24"/>
          <w:szCs w:val="24"/>
        </w:rPr>
        <w:t xml:space="preserve">of both heat and cold </w:t>
      </w:r>
      <w:r w:rsidRPr="00BA3DCD">
        <w:rPr>
          <w:rFonts w:ascii="Times New Roman" w:hAnsi="Times New Roman" w:cs="Times New Roman"/>
          <w:sz w:val="24"/>
          <w:szCs w:val="24"/>
        </w:rPr>
        <w:t xml:space="preserve">than </w:t>
      </w:r>
      <w:r w:rsidR="006D5E08">
        <w:rPr>
          <w:rFonts w:ascii="Times New Roman" w:hAnsi="Times New Roman" w:cs="Times New Roman"/>
          <w:sz w:val="24"/>
          <w:szCs w:val="24"/>
        </w:rPr>
        <w:t xml:space="preserve">were </w:t>
      </w:r>
      <w:r w:rsidRPr="00BA3DCD">
        <w:rPr>
          <w:rFonts w:ascii="Times New Roman" w:hAnsi="Times New Roman" w:cs="Times New Roman"/>
          <w:sz w:val="24"/>
          <w:szCs w:val="24"/>
        </w:rPr>
        <w:t>southern plants regardless of block</w:t>
      </w:r>
      <w:r w:rsidR="006D5E08">
        <w:rPr>
          <w:rFonts w:ascii="Times New Roman" w:hAnsi="Times New Roman" w:cs="Times New Roman"/>
          <w:sz w:val="24"/>
          <w:szCs w:val="24"/>
        </w:rPr>
        <w:t xml:space="preserve"> (Table 1)</w:t>
      </w:r>
      <w:r w:rsidRPr="00BA3DCD">
        <w:rPr>
          <w:rFonts w:ascii="Times New Roman" w:hAnsi="Times New Roman" w:cs="Times New Roman"/>
          <w:sz w:val="24"/>
          <w:szCs w:val="24"/>
        </w:rPr>
        <w:t xml:space="preserve">. We found a significant difference </w:t>
      </w:r>
      <w:r w:rsidR="006D5E08">
        <w:rPr>
          <w:rFonts w:ascii="Times New Roman" w:hAnsi="Times New Roman" w:cs="Times New Roman"/>
          <w:sz w:val="24"/>
          <w:szCs w:val="24"/>
        </w:rPr>
        <w:t>among</w:t>
      </w:r>
      <w:r w:rsidRPr="00BA3DCD">
        <w:rPr>
          <w:rFonts w:ascii="Times New Roman" w:hAnsi="Times New Roman" w:cs="Times New Roman"/>
          <w:sz w:val="24"/>
          <w:szCs w:val="24"/>
        </w:rPr>
        <w:t xml:space="preserve"> individual genotypes for the cold treatment, but not for the hot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5, Table 1</w:t>
      </w:r>
      <w:r w:rsidRPr="00BA3DCD">
        <w:rPr>
          <w:rFonts w:ascii="Times New Roman" w:hAnsi="Times New Roman" w:cs="Times New Roman"/>
          <w:sz w:val="24"/>
          <w:szCs w:val="24"/>
        </w:rPr>
        <w:t xml:space="preserve">). The two regions also differed in variation for </w:t>
      </w:r>
      <w:r w:rsidR="00C1352D">
        <w:rPr>
          <w:rFonts w:ascii="Times New Roman" w:hAnsi="Times New Roman" w:cs="Times New Roman"/>
          <w:sz w:val="24"/>
          <w:szCs w:val="24"/>
        </w:rPr>
        <w:t>H</w:t>
      </w:r>
      <w:r w:rsidRPr="00BA3DCD">
        <w:rPr>
          <w:rFonts w:ascii="Times New Roman" w:hAnsi="Times New Roman" w:cs="Times New Roman"/>
          <w:sz w:val="24"/>
          <w:szCs w:val="24"/>
        </w:rPr>
        <w:t xml:space="preserve">CHPL. </w:t>
      </w:r>
      <w:r w:rsidR="00683F63">
        <w:rPr>
          <w:rFonts w:ascii="Times New Roman" w:hAnsi="Times New Roman" w:cs="Times New Roman"/>
          <w:sz w:val="24"/>
          <w:szCs w:val="24"/>
        </w:rPr>
        <w:t>In the hot treatment, n</w:t>
      </w:r>
      <w:r w:rsidRPr="00BA3DCD">
        <w:rPr>
          <w:rFonts w:ascii="Times New Roman" w:hAnsi="Times New Roman" w:cs="Times New Roman"/>
          <w:sz w:val="24"/>
          <w:szCs w:val="24"/>
        </w:rPr>
        <w:t>orthern plants had significantly more variation than southern plants (Bartlett’s test p-value = 1.68E-4</w:t>
      </w:r>
      <w:r w:rsidR="000B6E5B">
        <w:rPr>
          <w:rFonts w:ascii="Times New Roman" w:hAnsi="Times New Roman" w:cs="Times New Roman"/>
          <w:sz w:val="24"/>
          <w:szCs w:val="24"/>
        </w:rPr>
        <w:t>; Figure 7</w:t>
      </w:r>
      <w:r w:rsidRPr="00BA3DCD">
        <w:rPr>
          <w:rFonts w:ascii="Times New Roman" w:hAnsi="Times New Roman" w:cs="Times New Roman"/>
          <w:sz w:val="24"/>
          <w:szCs w:val="24"/>
        </w:rPr>
        <w:t>). No other variable showed a difference in variance between the two regions.</w:t>
      </w:r>
    </w:p>
    <w:p w14:paraId="5C25F27B" w14:textId="77777777" w:rsidR="000947D5" w:rsidRPr="006B54AC" w:rsidRDefault="000947D5" w:rsidP="000947D5">
      <w:pPr>
        <w:rPr>
          <w:rFonts w:ascii="Times New Roman" w:hAnsi="Times New Roman" w:cs="Times New Roman"/>
          <w:sz w:val="24"/>
          <w:szCs w:val="24"/>
          <w:u w:val="single"/>
        </w:rPr>
      </w:pPr>
      <w:r w:rsidRPr="006B54AC">
        <w:rPr>
          <w:rFonts w:ascii="Times New Roman" w:hAnsi="Times New Roman" w:cs="Times New Roman"/>
          <w:sz w:val="24"/>
          <w:szCs w:val="24"/>
          <w:u w:val="single"/>
        </w:rPr>
        <w:t>Net Photosynthetic Rate</w:t>
      </w:r>
    </w:p>
    <w:p w14:paraId="36D44901" w14:textId="54846BB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net photosynthetic rate after thermal stress as a physiological indicator of temperature tolerance. Net photosynthetic rate (PS) </w:t>
      </w:r>
      <w:r w:rsidR="00D5427E">
        <w:rPr>
          <w:rFonts w:ascii="Times New Roman" w:hAnsi="Times New Roman" w:cs="Times New Roman"/>
          <w:sz w:val="24"/>
          <w:szCs w:val="24"/>
        </w:rPr>
        <w:t>is</w:t>
      </w:r>
      <w:r w:rsidRPr="00BA3DCD">
        <w:rPr>
          <w:rFonts w:ascii="Times New Roman" w:hAnsi="Times New Roman" w:cs="Times New Roman"/>
          <w:sz w:val="24"/>
          <w:szCs w:val="24"/>
        </w:rPr>
        <w:t xml:space="preserve"> the proportion of the net photosynthetic rate after the treatment (heat and cold) to the net photosynthetic rate before the treatment. Increased PS indicates higher temperature tolerance of the thermal stress</w:t>
      </w:r>
      <w:r w:rsidR="00663325">
        <w:rPr>
          <w:rFonts w:ascii="Times New Roman" w:hAnsi="Times New Roman" w:cs="Times New Roman"/>
          <w:sz w:val="24"/>
          <w:szCs w:val="24"/>
        </w:rPr>
        <w:t xml:space="preserve"> </w: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 </w:instrTex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EN.CITE.DATA </w:instrText>
      </w:r>
      <w:r w:rsidR="00663325">
        <w:rPr>
          <w:rFonts w:ascii="Times New Roman" w:hAnsi="Times New Roman" w:cs="Times New Roman"/>
          <w:sz w:val="24"/>
          <w:szCs w:val="24"/>
        </w:rPr>
      </w:r>
      <w:r w:rsidR="00663325">
        <w:rPr>
          <w:rFonts w:ascii="Times New Roman" w:hAnsi="Times New Roman" w:cs="Times New Roman"/>
          <w:sz w:val="24"/>
          <w:szCs w:val="24"/>
        </w:rPr>
        <w:fldChar w:fldCharType="end"/>
      </w:r>
      <w:r w:rsidR="00663325">
        <w:rPr>
          <w:rFonts w:ascii="Times New Roman" w:hAnsi="Times New Roman" w:cs="Times New Roman"/>
          <w:sz w:val="24"/>
          <w:szCs w:val="24"/>
        </w:rPr>
      </w:r>
      <w:r w:rsidR="00663325">
        <w:rPr>
          <w:rFonts w:ascii="Times New Roman" w:hAnsi="Times New Roman" w:cs="Times New Roman"/>
          <w:sz w:val="24"/>
          <w:szCs w:val="24"/>
        </w:rPr>
        <w:fldChar w:fldCharType="separate"/>
      </w:r>
      <w:r w:rsidR="00663325">
        <w:rPr>
          <w:rFonts w:ascii="Times New Roman" w:hAnsi="Times New Roman" w:cs="Times New Roman"/>
          <w:noProof/>
          <w:sz w:val="24"/>
          <w:szCs w:val="24"/>
        </w:rPr>
        <w:t>(Poudyal et al., 2019)</w:t>
      </w:r>
      <w:r w:rsidR="00663325">
        <w:rPr>
          <w:rFonts w:ascii="Times New Roman" w:hAnsi="Times New Roman" w:cs="Times New Roman"/>
          <w:sz w:val="24"/>
          <w:szCs w:val="24"/>
        </w:rPr>
        <w:fldChar w:fldCharType="end"/>
      </w:r>
      <w:r w:rsidRPr="00BA3DCD">
        <w:rPr>
          <w:rFonts w:ascii="Times New Roman" w:hAnsi="Times New Roman" w:cs="Times New Roman"/>
          <w:sz w:val="24"/>
          <w:szCs w:val="24"/>
        </w:rPr>
        <w:t>.</w:t>
      </w:r>
      <w:r w:rsidR="00562A51">
        <w:rPr>
          <w:rFonts w:ascii="Times New Roman" w:hAnsi="Times New Roman" w:cs="Times New Roman"/>
          <w:sz w:val="24"/>
          <w:szCs w:val="24"/>
        </w:rPr>
        <w:t xml:space="preserve"> </w:t>
      </w:r>
      <w:r w:rsidRPr="00BA3DCD">
        <w:rPr>
          <w:rFonts w:ascii="Times New Roman" w:hAnsi="Times New Roman" w:cs="Times New Roman"/>
          <w:sz w:val="24"/>
          <w:szCs w:val="24"/>
        </w:rPr>
        <w:t>For both the cold</w:t>
      </w:r>
      <w:r w:rsidR="00D5427E">
        <w:rPr>
          <w:rFonts w:ascii="Times New Roman" w:hAnsi="Times New Roman" w:cs="Times New Roman"/>
          <w:sz w:val="24"/>
          <w:szCs w:val="24"/>
        </w:rPr>
        <w:t xml:space="preserve"> (CPS)</w:t>
      </w:r>
      <w:r w:rsidRPr="00BA3DCD">
        <w:rPr>
          <w:rFonts w:ascii="Times New Roman" w:hAnsi="Times New Roman" w:cs="Times New Roman"/>
          <w:sz w:val="24"/>
          <w:szCs w:val="24"/>
        </w:rPr>
        <w:t xml:space="preserve"> and hot </w:t>
      </w:r>
      <w:r w:rsidR="00D5427E">
        <w:rPr>
          <w:rFonts w:ascii="Times New Roman" w:hAnsi="Times New Roman" w:cs="Times New Roman"/>
          <w:sz w:val="24"/>
          <w:szCs w:val="24"/>
        </w:rPr>
        <w:t xml:space="preserve">(HPS) </w:t>
      </w:r>
      <w:r w:rsidRPr="00BA3DCD">
        <w:rPr>
          <w:rFonts w:ascii="Times New Roman" w:hAnsi="Times New Roman" w:cs="Times New Roman"/>
          <w:sz w:val="24"/>
          <w:szCs w:val="24"/>
        </w:rPr>
        <w:t>treatments, there was no significant difference between north and south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D5427E">
        <w:rPr>
          <w:rFonts w:ascii="Times New Roman" w:hAnsi="Times New Roman" w:cs="Times New Roman"/>
          <w:sz w:val="24"/>
          <w:szCs w:val="24"/>
        </w:rPr>
        <w:t>4, Table 1</w:t>
      </w:r>
      <w:r w:rsidRPr="00BA3DCD">
        <w:rPr>
          <w:rFonts w:ascii="Times New Roman" w:hAnsi="Times New Roman" w:cs="Times New Roman"/>
          <w:sz w:val="24"/>
          <w:szCs w:val="24"/>
        </w:rPr>
        <w:t>). There were</w:t>
      </w:r>
      <w:r w:rsidR="00D5427E">
        <w:rPr>
          <w:rFonts w:ascii="Times New Roman" w:hAnsi="Times New Roman" w:cs="Times New Roman"/>
          <w:sz w:val="24"/>
          <w:szCs w:val="24"/>
        </w:rPr>
        <w:t xml:space="preserve"> also</w:t>
      </w:r>
      <w:r w:rsidRPr="00BA3DCD">
        <w:rPr>
          <w:rFonts w:ascii="Times New Roman" w:hAnsi="Times New Roman" w:cs="Times New Roman"/>
          <w:sz w:val="24"/>
          <w:szCs w:val="24"/>
        </w:rPr>
        <w:t xml:space="preserve"> no significant differences </w:t>
      </w:r>
      <w:r w:rsidR="00D5427E">
        <w:rPr>
          <w:rFonts w:ascii="Times New Roman" w:hAnsi="Times New Roman" w:cs="Times New Roman"/>
          <w:sz w:val="24"/>
          <w:szCs w:val="24"/>
        </w:rPr>
        <w:t>among</w:t>
      </w:r>
      <w:r w:rsidRPr="00BA3DCD">
        <w:rPr>
          <w:rFonts w:ascii="Times New Roman" w:hAnsi="Times New Roman" w:cs="Times New Roman"/>
          <w:sz w:val="24"/>
          <w:szCs w:val="24"/>
        </w:rPr>
        <w:t xml:space="preserve"> blocks and genotypes for both the hot and cold treatments.</w:t>
      </w:r>
    </w:p>
    <w:p w14:paraId="1BC0559B" w14:textId="3071E4C0" w:rsidR="000947D5" w:rsidRPr="00BA3DCD" w:rsidRDefault="000947D5" w:rsidP="00D5427E">
      <w:pP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 xml:space="preserve">Figure </w:t>
      </w:r>
      <w:r w:rsidR="00D5427E">
        <w:rPr>
          <w:rFonts w:ascii="Times New Roman" w:hAnsi="Times New Roman" w:cs="Times New Roman"/>
          <w:sz w:val="24"/>
          <w:szCs w:val="24"/>
        </w:rPr>
        <w:t>4</w:t>
      </w:r>
      <w:r w:rsidRPr="00BA3DCD">
        <w:rPr>
          <w:rFonts w:ascii="Times New Roman" w:hAnsi="Times New Roman" w:cs="Times New Roman"/>
          <w:sz w:val="24"/>
          <w:szCs w:val="24"/>
        </w:rPr>
        <w:t>. Regional differences for temperature tolerance traits including hot and cold cell membrane stability (HCMS, CCMS),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8A1CE9">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8A1CE9">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8A1CE9">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8A1CE9">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8A1CE9">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8A1CE9">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8A1CE9">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8A1CE9">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8A1CE9">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8A1CE9">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8A1CE9">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8A1CE9">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7F0082">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359E3378"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5</w:t>
      </w:r>
      <w:r w:rsidRPr="00BA3DCD">
        <w:rPr>
          <w:rFonts w:ascii="Times New Roman" w:hAnsi="Times New Roman" w:cs="Times New Roman"/>
          <w:sz w:val="24"/>
          <w:szCs w:val="24"/>
        </w:rPr>
        <w:t xml:space="preserve">. </w:t>
      </w:r>
      <w:bookmarkStart w:id="6"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6"/>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1C061CCE"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6</w:t>
      </w:r>
      <w:r w:rsidRPr="00BA3DCD">
        <w:rPr>
          <w:rFonts w:ascii="Times New Roman" w:hAnsi="Times New Roman" w:cs="Times New Roman"/>
          <w:sz w:val="24"/>
          <w:szCs w:val="24"/>
        </w:rPr>
        <w:t xml:space="preserve">.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w:t>
      </w:r>
      <w:proofErr w:type="spellStart"/>
      <w:r w:rsidRPr="00BA3DCD">
        <w:rPr>
          <w:rFonts w:ascii="Times New Roman" w:hAnsi="Times New Roman" w:cs="Times New Roman"/>
          <w:sz w:val="24"/>
          <w:szCs w:val="24"/>
        </w:rPr>
        <w:t>Astrisks</w:t>
      </w:r>
      <w:proofErr w:type="spellEnd"/>
      <w:r w:rsidRPr="00BA3DCD">
        <w:rPr>
          <w:rFonts w:ascii="Times New Roman" w:hAnsi="Times New Roman" w:cs="Times New Roman"/>
          <w:sz w:val="24"/>
          <w:szCs w:val="24"/>
        </w:rPr>
        <w:t xml:space="preserve">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318BD76A" w14:textId="43E29B0F"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7BDD0FD" w14:textId="09B54456" w:rsidR="000947D5" w:rsidRPr="00BA3DCD" w:rsidRDefault="000947D5" w:rsidP="00653571">
      <w:pPr>
        <w:jc w:val="center"/>
        <w:rPr>
          <w:rFonts w:ascii="Times New Roman" w:hAnsi="Times New Roman" w:cs="Times New Roman"/>
          <w:sz w:val="24"/>
          <w:szCs w:val="24"/>
        </w:rPr>
      </w:pPr>
    </w:p>
    <w:p w14:paraId="2D41519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028B8B8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7</w:t>
      </w:r>
      <w:r w:rsidRPr="00BA3DCD">
        <w:rPr>
          <w:rFonts w:ascii="Times New Roman" w:hAnsi="Times New Roman" w:cs="Times New Roman"/>
          <w:sz w:val="24"/>
          <w:szCs w:val="24"/>
        </w:rPr>
        <w:t>.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p>
    <w:p w14:paraId="7213F226" w14:textId="77777777" w:rsidR="000947D5" w:rsidRPr="00BA3DCD" w:rsidRDefault="000947D5" w:rsidP="000947D5">
      <w:pPr>
        <w:rPr>
          <w:rFonts w:ascii="Times New Roman" w:hAnsi="Times New Roman" w:cs="Times New Roman"/>
          <w:b/>
          <w:bCs/>
          <w:i/>
          <w:iCs/>
          <w:sz w:val="24"/>
          <w:szCs w:val="24"/>
        </w:rPr>
      </w:pPr>
    </w:p>
    <w:p w14:paraId="3CA4BE0E" w14:textId="0D0BA66D"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Gametophytic </w:t>
      </w:r>
      <w:r w:rsidR="00F23D7C">
        <w:rPr>
          <w:rFonts w:ascii="Times New Roman" w:hAnsi="Times New Roman" w:cs="Times New Roman"/>
          <w:b/>
          <w:bCs/>
          <w:i/>
          <w:iCs/>
          <w:sz w:val="24"/>
          <w:szCs w:val="24"/>
        </w:rPr>
        <w:t>Traits</w:t>
      </w:r>
    </w:p>
    <w:p w14:paraId="171BE6B8"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Germination</w:t>
      </w:r>
    </w:p>
    <w:p w14:paraId="246EED33" w14:textId="538A1E3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fit quadratic curves to temperature performance profiles of each </w:t>
      </w:r>
      <w:r w:rsidR="00F23D7C">
        <w:rPr>
          <w:rFonts w:ascii="Times New Roman" w:hAnsi="Times New Roman" w:cs="Times New Roman"/>
          <w:sz w:val="24"/>
          <w:szCs w:val="24"/>
        </w:rPr>
        <w:t>plant</w:t>
      </w:r>
      <w:r w:rsidRPr="00BA3DCD">
        <w:rPr>
          <w:rFonts w:ascii="Times New Roman" w:hAnsi="Times New Roman" w:cs="Times New Roman"/>
          <w:sz w:val="24"/>
          <w:szCs w:val="24"/>
        </w:rPr>
        <w:t xml:space="preserve"> for pollen germination at five temperatures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8</w:t>
      </w:r>
      <w:r w:rsidRPr="00BA3DCD">
        <w:rPr>
          <w:rFonts w:ascii="Times New Roman" w:hAnsi="Times New Roman" w:cs="Times New Roman"/>
          <w:sz w:val="24"/>
          <w:szCs w:val="24"/>
        </w:rPr>
        <w:t>). From the quadratic fit, we calculated the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and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temperature of pollen germination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There was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0B6E5B">
        <w:rPr>
          <w:rFonts w:ascii="Times New Roman" w:hAnsi="Times New Roman" w:cs="Times New Roman"/>
          <w:sz w:val="24"/>
          <w:szCs w:val="24"/>
        </w:rPr>
        <w:t xml:space="preserve"> </w:t>
      </w:r>
      <w:r w:rsidRPr="00BA3DCD">
        <w:rPr>
          <w:rFonts w:ascii="Times New Roman" w:hAnsi="Times New Roman" w:cs="Times New Roman"/>
          <w:sz w:val="24"/>
          <w:szCs w:val="24"/>
        </w:rPr>
        <w:t>8</w:t>
      </w:r>
      <w:r w:rsidR="000B6E5B">
        <w:rPr>
          <w:rFonts w:ascii="Times New Roman" w:hAnsi="Times New Roman" w:cs="Times New Roman"/>
          <w:sz w:val="24"/>
          <w:szCs w:val="24"/>
        </w:rPr>
        <w:t>, 9</w:t>
      </w:r>
      <w:r w:rsidRPr="00BA3DCD">
        <w:rPr>
          <w:rFonts w:ascii="Times New Roman" w:hAnsi="Times New Roman" w:cs="Times New Roman"/>
          <w:sz w:val="24"/>
          <w:szCs w:val="24"/>
        </w:rPr>
        <w:t xml:space="preserve">).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north germinated more readily at high temperatures</w:t>
      </w:r>
      <w:r w:rsidR="00F23D7C">
        <w:rPr>
          <w:rFonts w:ascii="Times New Roman" w:hAnsi="Times New Roman" w:cs="Times New Roman"/>
          <w:sz w:val="24"/>
          <w:szCs w:val="24"/>
        </w:rPr>
        <w:t xml:space="preserve"> and had higher thermal optima</w:t>
      </w:r>
      <w:r w:rsidRPr="00BA3DCD">
        <w:rPr>
          <w:rFonts w:ascii="Times New Roman" w:hAnsi="Times New Roman" w:cs="Times New Roman"/>
          <w:sz w:val="24"/>
          <w:szCs w:val="24"/>
        </w:rPr>
        <w:t xml:space="preserve"> than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south. There was no significant difference between the two regions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The genets were significantly different from one another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10</w:t>
      </w:r>
      <w:r w:rsidRPr="00BA3DCD">
        <w:rPr>
          <w:rFonts w:ascii="Times New Roman" w:hAnsi="Times New Roman" w:cs="Times New Roman"/>
          <w:sz w:val="24"/>
          <w:szCs w:val="24"/>
        </w:rPr>
        <w:t xml:space="preserve">). One outlier was identified using the Grubbs test for one outlier (outliers; function </w:t>
      </w:r>
      <w:proofErr w:type="spellStart"/>
      <w:r w:rsidRPr="00BA3DCD">
        <w:rPr>
          <w:rFonts w:ascii="Times New Roman" w:hAnsi="Times New Roman" w:cs="Times New Roman"/>
          <w:sz w:val="24"/>
          <w:szCs w:val="24"/>
        </w:rPr>
        <w:t>grubbs.test</w:t>
      </w:r>
      <w:proofErr w:type="spellEnd"/>
      <w:r w:rsidRPr="00BA3DCD">
        <w:rPr>
          <w:rFonts w:ascii="Times New Roman" w:hAnsi="Times New Roman" w:cs="Times New Roman"/>
          <w:sz w:val="24"/>
          <w:szCs w:val="24"/>
        </w:rPr>
        <w:t>) and subsequently dropped from the analysis.</w:t>
      </w:r>
    </w:p>
    <w:p w14:paraId="4E8E7486"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Tube Growth Rate</w:t>
      </w:r>
    </w:p>
    <w:p w14:paraId="5041344A" w14:textId="6B76B29F"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were also fit with a quadratic curve to estimate the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w:t>
      </w:r>
      <w:r w:rsidRPr="00BA3DCD">
        <w:rPr>
          <w:rFonts w:ascii="Times New Roman" w:hAnsi="Times New Roman" w:cs="Times New Roman"/>
          <w:sz w:val="24"/>
          <w:szCs w:val="24"/>
        </w:rPr>
        <w:lastRenderedPageBreak/>
        <w:t xml:space="preserve">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43AF72BA" w14:textId="3BA7A314"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707FED5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p>
    <w:p w14:paraId="76C24454" w14:textId="0DB53CE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8</w:t>
      </w:r>
      <w:r w:rsidRPr="00BA3DCD">
        <w:rPr>
          <w:rFonts w:ascii="Times New Roman" w:hAnsi="Times New Roman" w:cs="Times New Roman"/>
          <w:sz w:val="24"/>
          <w:szCs w:val="24"/>
        </w:rPr>
        <w:t xml:space="preserve">. Percent germination and mean pollen tube growth rate (PTGR) for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9"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A9E9DF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9</w:t>
      </w:r>
      <w:r w:rsidRPr="00BA3DCD">
        <w:rPr>
          <w:rFonts w:ascii="Times New Roman" w:hAnsi="Times New Roman" w:cs="Times New Roman"/>
          <w:sz w:val="24"/>
          <w:szCs w:val="24"/>
        </w:rPr>
        <w:t>. Estimates for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temperature extracted from quadratic fits of the germination data for </w:t>
      </w:r>
      <w:proofErr w:type="gramStart"/>
      <w:r w:rsidRPr="00BA3DCD">
        <w:rPr>
          <w:rFonts w:ascii="Times New Roman" w:hAnsi="Times New Roman" w:cs="Times New Roman"/>
          <w:sz w:val="24"/>
          <w:szCs w:val="24"/>
        </w:rPr>
        <w:t>each individual</w:t>
      </w:r>
      <w:proofErr w:type="gramEnd"/>
      <w:r w:rsidRPr="00BA3DCD">
        <w:rPr>
          <w:rFonts w:ascii="Times New Roman" w:hAnsi="Times New Roman" w:cs="Times New Roman"/>
          <w:sz w:val="24"/>
          <w:szCs w:val="24"/>
        </w:rPr>
        <w:t xml:space="preserve">. Asterisks and different letters indicate significant differences. There is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14.28, p = 3.7E-4)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0947D5" w:rsidRPr="007029D5" w:rsidRDefault="000947D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0947D5" w:rsidRPr="007029D5" w:rsidRDefault="000947D5"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6EC8D6C6" w:rsidR="000947D5" w:rsidRPr="00BA3DCD" w:rsidRDefault="000947D5" w:rsidP="000947D5">
      <w:pPr>
        <w:rPr>
          <w:rFonts w:ascii="Times New Roman" w:hAnsi="Times New Roman" w:cs="Times New Roman"/>
          <w:sz w:val="24"/>
          <w:szCs w:val="24"/>
        </w:rPr>
      </w:pPr>
      <w:bookmarkStart w:id="7" w:name="_Hlk101776682"/>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10</w:t>
      </w:r>
      <w:r w:rsidRPr="00BA3DCD">
        <w:rPr>
          <w:rFonts w:ascii="Times New Roman" w:hAnsi="Times New Roman" w:cs="Times New Roman"/>
          <w:sz w:val="24"/>
          <w:szCs w:val="24"/>
        </w:rPr>
        <w:t>. Boxplots of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germination temperatures by genet. There is a significant difference between the genets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2.064, p = 0.025),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1.952, p = 0.035),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 = 2.284, p = 0.0135). Asterisk indicates the outlier removed for analysis. Plots of genet effect for other variables in appendix. </w:t>
      </w:r>
      <w:bookmarkEnd w:id="7"/>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50A6F33A">
            <wp:extent cx="5470289" cy="33797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470289" cy="3379732"/>
                    </a:xfrm>
                    <a:prstGeom prst="rect">
                      <a:avLst/>
                    </a:prstGeom>
                  </pic:spPr>
                </pic:pic>
              </a:graphicData>
            </a:graphic>
          </wp:inline>
        </w:drawing>
      </w:r>
    </w:p>
    <w:p w14:paraId="4E2617E6" w14:textId="01B6A535"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1</w:t>
      </w:r>
      <w:r w:rsidRPr="00BA3DCD">
        <w:rPr>
          <w:rFonts w:ascii="Times New Roman" w:hAnsi="Times New Roman" w:cs="Times New Roman"/>
          <w:sz w:val="24"/>
          <w:szCs w:val="24"/>
        </w:rPr>
        <w:t xml:space="preserve">. Correlation matrix of </w:t>
      </w:r>
      <w:r w:rsidR="001F0A2E" w:rsidRPr="00BA3DCD">
        <w:rPr>
          <w:rFonts w:ascii="Times New Roman" w:hAnsi="Times New Roman" w:cs="Times New Roman"/>
          <w:sz w:val="24"/>
          <w:szCs w:val="24"/>
        </w:rPr>
        <w:t xml:space="preserve">northern plants. </w:t>
      </w:r>
      <w:proofErr w:type="spellStart"/>
      <w:r w:rsidR="001F0A2E" w:rsidRPr="00BA3DCD">
        <w:rPr>
          <w:rFonts w:ascii="Times New Roman" w:hAnsi="Times New Roman" w:cs="Times New Roman"/>
          <w:sz w:val="24"/>
          <w:szCs w:val="24"/>
        </w:rPr>
        <w:t>S</w:t>
      </w:r>
      <w:r w:rsidRPr="00BA3DCD">
        <w:rPr>
          <w:rFonts w:ascii="Times New Roman" w:hAnsi="Times New Roman" w:cs="Times New Roman"/>
          <w:sz w:val="24"/>
          <w:szCs w:val="24"/>
        </w:rPr>
        <w:t>porophytic</w:t>
      </w:r>
      <w:proofErr w:type="spellEnd"/>
      <w:r w:rsidRPr="00BA3DCD">
        <w:rPr>
          <w:rFonts w:ascii="Times New Roman" w:hAnsi="Times New Roman" w:cs="Times New Roman"/>
          <w:sz w:val="24"/>
          <w:szCs w:val="24"/>
        </w:rPr>
        <w:t xml:space="preserve"> (</w:t>
      </w:r>
      <w:r w:rsidR="004E06F4">
        <w:rPr>
          <w:rFonts w:ascii="Times New Roman" w:hAnsi="Times New Roman" w:cs="Times New Roman"/>
          <w:sz w:val="24"/>
          <w:szCs w:val="24"/>
        </w:rPr>
        <w:t>labels blue</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Blue</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positive correlations and red</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negative correlations. </w:t>
      </w:r>
    </w:p>
    <w:p w14:paraId="56EC9A13" w14:textId="199A405D"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DA3E44F" w14:textId="77777777" w:rsidR="008B4874" w:rsidRPr="00BA3DCD" w:rsidRDefault="008B4874" w:rsidP="000947D5">
      <w:pPr>
        <w:rPr>
          <w:rFonts w:ascii="Times New Roman" w:hAnsi="Times New Roman" w:cs="Times New Roman"/>
          <w:sz w:val="24"/>
          <w:szCs w:val="24"/>
        </w:rPr>
      </w:pP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0795B6D4">
            <wp:extent cx="5470288" cy="3379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70288" cy="3379731"/>
                    </a:xfrm>
                    <a:prstGeom prst="rect">
                      <a:avLst/>
                    </a:prstGeom>
                  </pic:spPr>
                </pic:pic>
              </a:graphicData>
            </a:graphic>
          </wp:inline>
        </w:drawing>
      </w:r>
    </w:p>
    <w:p w14:paraId="4656555C" w14:textId="237A9134" w:rsidR="005915D4" w:rsidRDefault="005915D4" w:rsidP="005915D4">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2</w:t>
      </w:r>
      <w:r w:rsidRPr="00BA3DCD">
        <w:rPr>
          <w:rFonts w:ascii="Times New Roman" w:hAnsi="Times New Roman" w:cs="Times New Roman"/>
          <w:sz w:val="24"/>
          <w:szCs w:val="24"/>
        </w:rPr>
        <w:t xml:space="preserve">. Correlation matrix of southern plants.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r w:rsidR="004E06F4">
        <w:rPr>
          <w:rFonts w:ascii="Times New Roman" w:hAnsi="Times New Roman" w:cs="Times New Roman"/>
          <w:sz w:val="24"/>
          <w:szCs w:val="24"/>
        </w:rPr>
        <w:t>labels blue</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xml:space="preserve">) with significant Pearson’s correlations are included. Blue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positive correlations and red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negative correlations. </w:t>
      </w:r>
    </w:p>
    <w:p w14:paraId="30213DF3" w14:textId="77777777" w:rsidR="008B4874" w:rsidRPr="00BA3DCD" w:rsidRDefault="008B4874" w:rsidP="005915D4">
      <w:pPr>
        <w:rPr>
          <w:rFonts w:ascii="Times New Roman" w:hAnsi="Times New Roman" w:cs="Times New Roman"/>
          <w:sz w:val="24"/>
          <w:szCs w:val="24"/>
        </w:rPr>
      </w:pP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1358297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to identify relationships between hot and cold tolerance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Pearson’s correlations were determined for all pairings of variables.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 xml:space="preserve">here were no significant correlations between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w:t>
      </w:r>
      <w:r w:rsidR="00572685">
        <w:rPr>
          <w:rFonts w:ascii="Times New Roman" w:hAnsi="Times New Roman" w:cs="Times New Roman"/>
          <w:sz w:val="24"/>
          <w:szCs w:val="24"/>
        </w:rPr>
        <w:t>However, three of the six</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were significant</w:t>
      </w:r>
      <w:r w:rsidR="00572685">
        <w:rPr>
          <w:rFonts w:ascii="Times New Roman" w:hAnsi="Times New Roman" w:cs="Times New Roman"/>
          <w:sz w:val="24"/>
          <w:szCs w:val="24"/>
        </w:rPr>
        <w:t>ly correlated</w:t>
      </w:r>
      <w:r w:rsidRPr="00BA3DCD">
        <w:rPr>
          <w:rFonts w:ascii="Times New Roman" w:hAnsi="Times New Roman" w:cs="Times New Roman"/>
          <w:sz w:val="24"/>
          <w:szCs w:val="24"/>
        </w:rPr>
        <w:t xml:space="preserve"> (correlation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 xml:space="preserve">There were </w:t>
      </w:r>
      <w:r w:rsidR="00572685">
        <w:rPr>
          <w:rFonts w:ascii="Times New Roman" w:hAnsi="Times New Roman" w:cs="Times New Roman"/>
          <w:sz w:val="24"/>
          <w:szCs w:val="24"/>
        </w:rPr>
        <w:t xml:space="preserve">also </w:t>
      </w:r>
      <w:r w:rsidRPr="00BA3DCD">
        <w:rPr>
          <w:rFonts w:ascii="Times New Roman" w:hAnsi="Times New Roman" w:cs="Times New Roman"/>
          <w:sz w:val="24"/>
          <w:szCs w:val="24"/>
        </w:rPr>
        <w:t>three significant correlation coefficients between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449B5015"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w:t>
      </w:r>
      <w:r w:rsidR="00572685">
        <w:rPr>
          <w:rFonts w:ascii="Times New Roman" w:hAnsi="Times New Roman" w:cs="Times New Roman"/>
          <w:sz w:val="24"/>
          <w:szCs w:val="24"/>
        </w:rPr>
        <w:t>;</w:t>
      </w:r>
      <w:r w:rsidR="00885A18" w:rsidRPr="00BA3DCD">
        <w:rPr>
          <w:rFonts w:ascii="Times New Roman" w:hAnsi="Times New Roman" w:cs="Times New Roman"/>
          <w:sz w:val="24"/>
          <w:szCs w:val="24"/>
        </w:rPr>
        <w:t xml:space="preserve"> between HPTGR and CPTGR (Pearson’s correlation 0.59</w:t>
      </w:r>
      <w:r w:rsidR="003E4D88"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3E4D88" w:rsidRPr="00BA3DCD">
        <w:rPr>
          <w:rFonts w:ascii="Times New Roman" w:hAnsi="Times New Roman" w:cs="Times New Roman"/>
          <w:sz w:val="24"/>
          <w:szCs w:val="24"/>
        </w:rPr>
        <w:t xml:space="preserve"> 1</w:t>
      </w:r>
      <w:r w:rsidR="00572685">
        <w:rPr>
          <w:rFonts w:ascii="Times New Roman" w:hAnsi="Times New Roman" w:cs="Times New Roman"/>
          <w:sz w:val="24"/>
          <w:szCs w:val="24"/>
        </w:rPr>
        <w:t>1</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0866A6" w:rsidRPr="00BA3DCD">
        <w:rPr>
          <w:rFonts w:ascii="Times New Roman" w:hAnsi="Times New Roman" w:cs="Times New Roman"/>
          <w:sz w:val="24"/>
          <w:szCs w:val="24"/>
        </w:rPr>
        <w:t xml:space="preserve"> 1</w:t>
      </w:r>
      <w:r w:rsidR="00572685">
        <w:rPr>
          <w:rFonts w:ascii="Times New Roman" w:hAnsi="Times New Roman" w:cs="Times New Roman"/>
          <w:sz w:val="24"/>
          <w:szCs w:val="24"/>
        </w:rPr>
        <w:t>2</w:t>
      </w:r>
      <w:r w:rsidR="000866A6" w:rsidRPr="00BA3DCD">
        <w:rPr>
          <w:rFonts w:ascii="Times New Roman" w:hAnsi="Times New Roman" w:cs="Times New Roman"/>
          <w:sz w:val="24"/>
          <w:szCs w:val="24"/>
        </w:rPr>
        <w:t>)</w:t>
      </w:r>
      <w:r w:rsidR="00885A18" w:rsidRPr="00BA3DCD">
        <w:rPr>
          <w:rFonts w:ascii="Times New Roman" w:hAnsi="Times New Roman" w:cs="Times New Roman"/>
          <w:sz w:val="24"/>
          <w:szCs w:val="24"/>
        </w:rPr>
        <w:t xml:space="preserve">. </w:t>
      </w:r>
      <w:r w:rsidR="00572685">
        <w:rPr>
          <w:rFonts w:ascii="Times New Roman" w:hAnsi="Times New Roman" w:cs="Times New Roman"/>
          <w:sz w:val="24"/>
          <w:szCs w:val="24"/>
        </w:rPr>
        <w:t>There was a significant</w:t>
      </w:r>
      <w:r w:rsidR="00885A18" w:rsidRPr="00BA3DCD">
        <w:rPr>
          <w:rFonts w:ascii="Times New Roman" w:hAnsi="Times New Roman" w:cs="Times New Roman"/>
          <w:sz w:val="24"/>
          <w:szCs w:val="24"/>
        </w:rPr>
        <w:t xml:space="preserve"> correlation between HCMS and HPS (cor</w:t>
      </w:r>
      <w:r w:rsidR="000866A6" w:rsidRPr="00BA3DCD">
        <w:rPr>
          <w:rFonts w:ascii="Times New Roman" w:hAnsi="Times New Roman" w:cs="Times New Roman"/>
          <w:sz w:val="24"/>
          <w:szCs w:val="24"/>
        </w:rPr>
        <w:t>relation = 0.47)</w:t>
      </w:r>
      <w:r w:rsidR="00572685">
        <w:rPr>
          <w:rFonts w:ascii="Times New Roman" w:hAnsi="Times New Roman" w:cs="Times New Roman"/>
          <w:sz w:val="24"/>
          <w:szCs w:val="24"/>
        </w:rPr>
        <w:t xml:space="preserve">, </w:t>
      </w:r>
      <w:r w:rsidR="000866A6" w:rsidRPr="00BA3DCD">
        <w:rPr>
          <w:rFonts w:ascii="Times New Roman" w:hAnsi="Times New Roman" w:cs="Times New Roman"/>
          <w:sz w:val="24"/>
          <w:szCs w:val="24"/>
        </w:rPr>
        <w:t xml:space="preserve">between </w:t>
      </w:r>
      <w:proofErr w:type="spellStart"/>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xml:space="preserve"> germination (</w:t>
      </w:r>
      <w:proofErr w:type="spellStart"/>
      <w:r w:rsidR="009242D3">
        <w:rPr>
          <w:rFonts w:ascii="Times New Roman" w:hAnsi="Times New Roman" w:cs="Times New Roman"/>
          <w:sz w:val="24"/>
          <w:szCs w:val="24"/>
        </w:rPr>
        <w:t>Germ.Tmin</w:t>
      </w:r>
      <w:proofErr w:type="spellEnd"/>
      <w:r w:rsidR="000866A6" w:rsidRPr="00BA3DCD">
        <w:rPr>
          <w:rFonts w:ascii="Times New Roman" w:hAnsi="Times New Roman" w:cs="Times New Roman"/>
          <w:sz w:val="24"/>
          <w:szCs w:val="24"/>
        </w:rPr>
        <w:t xml:space="preserve">) and </w:t>
      </w:r>
      <w:proofErr w:type="spellStart"/>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germination </w:t>
      </w:r>
      <w:r w:rsidR="000866A6" w:rsidRPr="00BA3DCD">
        <w:rPr>
          <w:rFonts w:ascii="Times New Roman" w:hAnsi="Times New Roman" w:cs="Times New Roman"/>
          <w:sz w:val="24"/>
          <w:szCs w:val="24"/>
        </w:rPr>
        <w:lastRenderedPageBreak/>
        <w:t>(</w:t>
      </w:r>
      <w:proofErr w:type="spellStart"/>
      <w:r w:rsidR="009242D3">
        <w:rPr>
          <w:rFonts w:ascii="Times New Roman" w:hAnsi="Times New Roman" w:cs="Times New Roman"/>
          <w:sz w:val="24"/>
          <w:szCs w:val="24"/>
        </w:rPr>
        <w:t>Germ.Tmax</w:t>
      </w:r>
      <w:proofErr w:type="spellEnd"/>
      <w:r w:rsidR="000866A6" w:rsidRPr="00BA3DCD">
        <w:rPr>
          <w:rFonts w:ascii="Times New Roman" w:hAnsi="Times New Roman" w:cs="Times New Roman"/>
          <w:sz w:val="24"/>
          <w:szCs w:val="24"/>
        </w:rPr>
        <w:t xml:space="preserve">) (correlation = -0.63) and between </w:t>
      </w:r>
      <w:proofErr w:type="spellStart"/>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PTGR (</w:t>
      </w:r>
      <w:proofErr w:type="spellStart"/>
      <w:r w:rsidR="000866A6" w:rsidRPr="00BA3DCD">
        <w:rPr>
          <w:rFonts w:ascii="Times New Roman" w:hAnsi="Times New Roman" w:cs="Times New Roman"/>
          <w:sz w:val="24"/>
          <w:szCs w:val="24"/>
        </w:rPr>
        <w:t>PTGR</w:t>
      </w:r>
      <w:r w:rsidR="009242D3">
        <w:rPr>
          <w:rFonts w:ascii="Times New Roman" w:hAnsi="Times New Roman" w:cs="Times New Roman"/>
          <w:sz w:val="24"/>
          <w:szCs w:val="24"/>
        </w:rPr>
        <w:t>.Tmax</w:t>
      </w:r>
      <w:proofErr w:type="spellEnd"/>
      <w:r w:rsidR="000866A6" w:rsidRPr="00BA3DCD">
        <w:rPr>
          <w:rFonts w:ascii="Times New Roman" w:hAnsi="Times New Roman" w:cs="Times New Roman"/>
          <w:sz w:val="24"/>
          <w:szCs w:val="24"/>
        </w:rPr>
        <w:t xml:space="preserve">) and </w:t>
      </w:r>
      <w:proofErr w:type="spellStart"/>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xml:space="preserve"> PTGR (</w:t>
      </w:r>
      <w:proofErr w:type="spellStart"/>
      <w:r w:rsidR="000866A6" w:rsidRPr="00BA3DCD">
        <w:rPr>
          <w:rFonts w:ascii="Times New Roman" w:hAnsi="Times New Roman" w:cs="Times New Roman"/>
          <w:sz w:val="24"/>
          <w:szCs w:val="24"/>
        </w:rPr>
        <w:t>PTGR</w:t>
      </w:r>
      <w:r w:rsidR="009242D3">
        <w:rPr>
          <w:rFonts w:ascii="Times New Roman" w:hAnsi="Times New Roman" w:cs="Times New Roman"/>
          <w:sz w:val="24"/>
          <w:szCs w:val="24"/>
        </w:rPr>
        <w:t>.Tmin</w:t>
      </w:r>
      <w:proofErr w:type="spellEnd"/>
      <w:r w:rsidR="000866A6" w:rsidRPr="00BA3DCD">
        <w:rPr>
          <w:rFonts w:ascii="Times New Roman" w:hAnsi="Times New Roman" w:cs="Times New Roman"/>
          <w:sz w:val="24"/>
          <w:szCs w:val="24"/>
        </w:rPr>
        <w:t>) (correlation = 0.51).</w:t>
      </w:r>
      <w:r w:rsidR="006D52D2" w:rsidRPr="00BA3DCD">
        <w:rPr>
          <w:rFonts w:ascii="Times New Roman" w:hAnsi="Times New Roman" w:cs="Times New Roman"/>
          <w:sz w:val="24"/>
          <w:szCs w:val="24"/>
        </w:rPr>
        <w:t xml:space="preserve"> </w:t>
      </w:r>
      <w:r w:rsidR="00572685">
        <w:rPr>
          <w:rFonts w:ascii="Times New Roman" w:hAnsi="Times New Roman" w:cs="Times New Roman"/>
          <w:sz w:val="24"/>
          <w:szCs w:val="24"/>
        </w:rPr>
        <w:t>In addition, there were correlations</w:t>
      </w:r>
      <w:r w:rsidR="006D52D2" w:rsidRPr="00BA3DCD">
        <w:rPr>
          <w:rFonts w:ascii="Times New Roman" w:hAnsi="Times New Roman" w:cs="Times New Roman"/>
          <w:sz w:val="24"/>
          <w:szCs w:val="24"/>
        </w:rPr>
        <w:t xml:space="preserve"> between </w:t>
      </w:r>
      <w:r w:rsidR="00572685">
        <w:rPr>
          <w:rFonts w:ascii="Times New Roman" w:hAnsi="Times New Roman" w:cs="Times New Roman"/>
          <w:sz w:val="24"/>
          <w:szCs w:val="24"/>
        </w:rPr>
        <w:t xml:space="preserve">variables in </w:t>
      </w:r>
      <w:r w:rsidR="006D52D2" w:rsidRPr="00BA3DCD">
        <w:rPr>
          <w:rFonts w:ascii="Times New Roman" w:hAnsi="Times New Roman" w:cs="Times New Roman"/>
          <w:sz w:val="24"/>
          <w:szCs w:val="24"/>
        </w:rPr>
        <w:t xml:space="preserve">the gametophytic and </w:t>
      </w:r>
      <w:proofErr w:type="spellStart"/>
      <w:r w:rsidR="006D52D2" w:rsidRPr="00BA3DCD">
        <w:rPr>
          <w:rFonts w:ascii="Times New Roman" w:hAnsi="Times New Roman" w:cs="Times New Roman"/>
          <w:sz w:val="24"/>
          <w:szCs w:val="24"/>
        </w:rPr>
        <w:t>sporophytic</w:t>
      </w:r>
      <w:proofErr w:type="spellEnd"/>
      <w:r w:rsidR="006D52D2" w:rsidRPr="00BA3DCD">
        <w:rPr>
          <w:rFonts w:ascii="Times New Roman" w:hAnsi="Times New Roman" w:cs="Times New Roman"/>
          <w:sz w:val="24"/>
          <w:szCs w:val="24"/>
        </w:rPr>
        <w:t xml:space="preserve"> life stages. </w:t>
      </w:r>
      <w:proofErr w:type="spellStart"/>
      <w:r w:rsidR="009242D3">
        <w:rPr>
          <w:rFonts w:ascii="Times New Roman" w:hAnsi="Times New Roman" w:cs="Times New Roman"/>
          <w:sz w:val="24"/>
          <w:szCs w:val="24"/>
        </w:rPr>
        <w:t>Germ.Tmin</w:t>
      </w:r>
      <w:proofErr w:type="spellEnd"/>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 xml:space="preserve">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w:t>
      </w:r>
      <w:proofErr w:type="spellStart"/>
      <w:r w:rsidR="009242D3">
        <w:rPr>
          <w:rFonts w:ascii="Times New Roman" w:hAnsi="Times New Roman" w:cs="Times New Roman"/>
          <w:sz w:val="24"/>
          <w:szCs w:val="24"/>
        </w:rPr>
        <w:t>Germ.Tmax</w:t>
      </w:r>
      <w:proofErr w:type="spellEnd"/>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proofErr w:type="spellStart"/>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.Tmin</w:t>
      </w:r>
      <w:proofErr w:type="spellEnd"/>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 xml:space="preserve">were negatively correlated (correlation = -0.39), while CCHPL is negatively related to </w:t>
      </w:r>
      <w:proofErr w:type="spellStart"/>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.Tmax</w:t>
      </w:r>
      <w:proofErr w:type="spellEnd"/>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5D9F39D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conducted principal component analysis to further explore relationships among all variables and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separately. For the full PCA, we included all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except HPS and CPS</w:t>
      </w:r>
      <w:r w:rsidR="009242D3">
        <w:rPr>
          <w:rFonts w:ascii="Times New Roman" w:hAnsi="Times New Roman" w:cs="Times New Roman"/>
          <w:sz w:val="24"/>
          <w:szCs w:val="24"/>
        </w:rPr>
        <w:t xml:space="preserve"> due to inadequate sample size</w:t>
      </w:r>
      <w:r w:rsidRPr="00BA3DCD">
        <w:rPr>
          <w:rFonts w:ascii="Times New Roman" w:hAnsi="Times New Roman" w:cs="Times New Roman"/>
          <w:sz w:val="24"/>
          <w:szCs w:val="24"/>
        </w:rPr>
        <w:t>. The first three principal components accounted for 57% of the variation (full PCA plots and loadings in the appendix). There was little divergence between regions</w:t>
      </w:r>
      <w:r w:rsidR="009242D3">
        <w:rPr>
          <w:rFonts w:ascii="Times New Roman" w:hAnsi="Times New Roman" w:cs="Times New Roman"/>
          <w:sz w:val="24"/>
          <w:szCs w:val="24"/>
        </w:rPr>
        <w:t xml:space="preserve"> (Appendix)</w:t>
      </w:r>
      <w:r w:rsidRPr="00BA3DCD">
        <w:rPr>
          <w:rFonts w:ascii="Times New Roman" w:hAnsi="Times New Roman" w:cs="Times New Roman"/>
          <w:sz w:val="24"/>
          <w:szCs w:val="24"/>
        </w:rPr>
        <w:t>. When the eigenvalues of the principal components were compared between region</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PC2 was the only principal component </w:t>
      </w:r>
      <w:r w:rsidR="009242D3">
        <w:rPr>
          <w:rFonts w:ascii="Times New Roman" w:hAnsi="Times New Roman" w:cs="Times New Roman"/>
          <w:sz w:val="24"/>
          <w:szCs w:val="24"/>
        </w:rPr>
        <w:t>that showed a significant difference</w:t>
      </w:r>
      <w:r w:rsidRPr="00BA3DCD">
        <w:rPr>
          <w:rFonts w:ascii="Times New Roman" w:hAnsi="Times New Roman" w:cs="Times New Roman"/>
          <w:sz w:val="24"/>
          <w:szCs w:val="24"/>
        </w:rPr>
        <w:t xml:space="preserve">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w:t>
      </w:r>
      <w:r w:rsidR="009242D3">
        <w:rPr>
          <w:rFonts w:ascii="Times New Roman" w:hAnsi="Times New Roman" w:cs="Times New Roman"/>
          <w:sz w:val="24"/>
          <w:szCs w:val="24"/>
        </w:rPr>
        <w:t>Chlorophyll fluorescence (HCHPL and CCHPL)</w:t>
      </w:r>
      <w:r w:rsidRPr="00BA3DCD">
        <w:rPr>
          <w:rFonts w:ascii="Times New Roman" w:hAnsi="Times New Roman" w:cs="Times New Roman"/>
          <w:sz w:val="24"/>
          <w:szCs w:val="24"/>
        </w:rPr>
        <w:t xml:space="preserve"> load</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primarily on PC2 and is likely driving the divergence between northern and southern plants. </w:t>
      </w:r>
    </w:p>
    <w:p w14:paraId="3AA7BA50" w14:textId="77777777" w:rsidR="000947D5" w:rsidRPr="00BA3DCD" w:rsidRDefault="000947D5" w:rsidP="000947D5">
      <w:pPr>
        <w:rPr>
          <w:rFonts w:ascii="Times New Roman" w:hAnsi="Times New Roman" w:cs="Times New Roman"/>
          <w:i/>
          <w:iCs/>
          <w:sz w:val="24"/>
          <w:szCs w:val="24"/>
        </w:rPr>
      </w:pPr>
      <w:proofErr w:type="spellStart"/>
      <w:r w:rsidRPr="00BA3DCD">
        <w:rPr>
          <w:rFonts w:ascii="Times New Roman" w:hAnsi="Times New Roman" w:cs="Times New Roman"/>
          <w:i/>
          <w:iCs/>
          <w:sz w:val="24"/>
          <w:szCs w:val="24"/>
        </w:rPr>
        <w:t>Sporophytic</w:t>
      </w:r>
      <w:proofErr w:type="spellEnd"/>
      <w:r w:rsidRPr="00BA3DCD">
        <w:rPr>
          <w:rFonts w:ascii="Times New Roman" w:hAnsi="Times New Roman" w:cs="Times New Roman"/>
          <w:i/>
          <w:iCs/>
          <w:sz w:val="24"/>
          <w:szCs w:val="24"/>
        </w:rPr>
        <w:t xml:space="preserve"> PCA</w:t>
      </w:r>
    </w:p>
    <w:p w14:paraId="4FA3532C" w14:textId="3018424F"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r w:rsidR="009242D3">
        <w:rPr>
          <w:rFonts w:ascii="Times New Roman" w:hAnsi="Times New Roman" w:cs="Times New Roman"/>
          <w:sz w:val="24"/>
          <w:szCs w:val="24"/>
        </w:rPr>
        <w:t xml:space="preserve">variables </w:t>
      </w:r>
      <w:r w:rsidRPr="00BA3DCD">
        <w:rPr>
          <w:rFonts w:ascii="Times New Roman" w:hAnsi="Times New Roman" w:cs="Times New Roman"/>
          <w:sz w:val="24"/>
          <w:szCs w:val="24"/>
        </w:rPr>
        <w:t xml:space="preserve">PCA, the first three principal components explained 60% of the variation. </w:t>
      </w:r>
      <w:r w:rsidR="009242D3">
        <w:rPr>
          <w:rFonts w:ascii="Times New Roman" w:hAnsi="Times New Roman" w:cs="Times New Roman"/>
          <w:sz w:val="24"/>
          <w:szCs w:val="24"/>
        </w:rPr>
        <w:t xml:space="preserve">The variables </w:t>
      </w:r>
      <w:r w:rsidRPr="00BA3DCD">
        <w:rPr>
          <w:rFonts w:ascii="Times New Roman" w:hAnsi="Times New Roman" w:cs="Times New Roman"/>
          <w:sz w:val="24"/>
          <w:szCs w:val="24"/>
        </w:rPr>
        <w:t xml:space="preserve">HCMS and HPS primarily loaded on PC1 (Table 2,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9242D3">
        <w:rPr>
          <w:rFonts w:ascii="Times New Roman" w:hAnsi="Times New Roman" w:cs="Times New Roman"/>
          <w:sz w:val="24"/>
          <w:szCs w:val="24"/>
        </w:rPr>
        <w:t>3</w:t>
      </w:r>
      <w:r w:rsidRPr="00BA3DCD">
        <w:rPr>
          <w:rFonts w:ascii="Times New Roman" w:hAnsi="Times New Roman" w:cs="Times New Roman"/>
          <w:sz w:val="24"/>
          <w:szCs w:val="24"/>
        </w:rPr>
        <w:t xml:space="preserve">). </w:t>
      </w:r>
      <w:r w:rsidR="004F3B6D">
        <w:rPr>
          <w:rFonts w:ascii="Times New Roman" w:hAnsi="Times New Roman" w:cs="Times New Roman"/>
          <w:sz w:val="24"/>
          <w:szCs w:val="24"/>
        </w:rPr>
        <w:t>The second and third principal components were</w:t>
      </w:r>
      <w:r w:rsidRPr="00BA3DCD">
        <w:rPr>
          <w:rFonts w:ascii="Times New Roman" w:hAnsi="Times New Roman" w:cs="Times New Roman"/>
          <w:sz w:val="24"/>
          <w:szCs w:val="24"/>
        </w:rPr>
        <w:t xml:space="preserve"> mostly influenced by CCHPL and HCHPL</w:t>
      </w:r>
      <w:r w:rsidR="004F3B6D">
        <w:rPr>
          <w:rFonts w:ascii="Times New Roman" w:hAnsi="Times New Roman" w:cs="Times New Roman"/>
          <w:sz w:val="24"/>
          <w:szCs w:val="24"/>
        </w:rPr>
        <w:t xml:space="preserve"> respectively</w:t>
      </w:r>
      <w:r w:rsidRPr="00BA3DCD">
        <w:rPr>
          <w:rFonts w:ascii="Times New Roman" w:hAnsi="Times New Roman" w:cs="Times New Roman"/>
          <w:sz w:val="24"/>
          <w:szCs w:val="24"/>
        </w:rPr>
        <w:t>. 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364F51E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w:t>
      </w:r>
      <w:r w:rsidR="004F3B6D">
        <w:rPr>
          <w:rFonts w:ascii="Times New Roman" w:hAnsi="Times New Roman" w:cs="Times New Roman"/>
          <w:sz w:val="24"/>
          <w:szCs w:val="24"/>
        </w:rPr>
        <w:t xml:space="preserve"> (Figure 14)</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loaded evenly in the opposite direction of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for both PC1 and PC2 (Table 3,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4F3B6D">
        <w:rPr>
          <w:rFonts w:ascii="Times New Roman" w:hAnsi="Times New Roman" w:cs="Times New Roman"/>
          <w:sz w:val="24"/>
          <w:szCs w:val="24"/>
        </w:rPr>
        <w:t>4</w:t>
      </w:r>
      <w:r w:rsidRPr="00BA3DCD">
        <w:rPr>
          <w:rFonts w:ascii="Times New Roman" w:hAnsi="Times New Roman" w:cs="Times New Roman"/>
          <w:sz w:val="24"/>
          <w:szCs w:val="24"/>
        </w:rPr>
        <w:t>). There was a significant difference between north and south for the eigenvalues extracted from 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loaded evenly on the first two principal components</w:t>
      </w:r>
      <w:r w:rsidR="00DA2CF5">
        <w:rPr>
          <w:rFonts w:ascii="Times New Roman" w:hAnsi="Times New Roman" w:cs="Times New Roman"/>
          <w:sz w:val="24"/>
          <w:szCs w:val="24"/>
        </w:rPr>
        <w:t xml:space="preserve">, </w:t>
      </w:r>
      <w:r w:rsidR="008B4874">
        <w:rPr>
          <w:rFonts w:ascii="Times New Roman" w:hAnsi="Times New Roman" w:cs="Times New Roman"/>
          <w:sz w:val="24"/>
          <w:szCs w:val="24"/>
        </w:rPr>
        <w:t>indicated by the common diagonal direction among the PTGR variables</w:t>
      </w:r>
      <w:r w:rsidR="004F3B6D">
        <w:rPr>
          <w:rFonts w:ascii="Times New Roman" w:hAnsi="Times New Roman" w:cs="Times New Roman"/>
          <w:sz w:val="24"/>
          <w:szCs w:val="24"/>
        </w:rPr>
        <w:t xml:space="preserve"> (Table 3</w:t>
      </w:r>
      <w:r w:rsidR="008B4874">
        <w:rPr>
          <w:rFonts w:ascii="Times New Roman" w:hAnsi="Times New Roman" w:cs="Times New Roman"/>
          <w:sz w:val="24"/>
          <w:szCs w:val="24"/>
        </w:rPr>
        <w:t>, Figure 14</w:t>
      </w:r>
      <w:r w:rsidR="004F3B6D">
        <w:rPr>
          <w:rFonts w:ascii="Times New Roman" w:hAnsi="Times New Roman" w:cs="Times New Roman"/>
          <w:sz w:val="24"/>
          <w:szCs w:val="24"/>
        </w:rPr>
        <w:t>)</w:t>
      </w:r>
      <w:r w:rsidRPr="00BA3DCD">
        <w:rPr>
          <w:rFonts w:ascii="Times New Roman" w:hAnsi="Times New Roman" w:cs="Times New Roman"/>
          <w:sz w:val="24"/>
          <w:szCs w:val="24"/>
        </w:rPr>
        <w:t xml:space="preserve">.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3704DFC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9242D3">
        <w:rPr>
          <w:rFonts w:ascii="Times New Roman" w:hAnsi="Times New Roman" w:cs="Times New Roman"/>
          <w:sz w:val="24"/>
          <w:szCs w:val="24"/>
        </w:rPr>
        <w:t>3</w:t>
      </w:r>
      <w:r w:rsidRPr="00BA3DCD">
        <w:rPr>
          <w:rFonts w:ascii="Times New Roman" w:hAnsi="Times New Roman" w:cs="Times New Roman"/>
          <w:sz w:val="24"/>
          <w:szCs w:val="24"/>
        </w:rPr>
        <w:t xml:space="preserve">. Plots of the results of principal component analysis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3B69DDD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w:t>
      </w:r>
      <w:r w:rsidR="004F3B6D">
        <w:rPr>
          <w:rFonts w:ascii="Times New Roman" w:hAnsi="Times New Roman" w:cs="Times New Roman"/>
          <w:sz w:val="24"/>
          <w:szCs w:val="24"/>
        </w:rPr>
        <w:t xml:space="preserve"> 2</w:t>
      </w:r>
      <w:r w:rsidRPr="00BA3DCD">
        <w:rPr>
          <w:rFonts w:ascii="Times New Roman" w:hAnsi="Times New Roman" w:cs="Times New Roman"/>
          <w:sz w:val="24"/>
          <w:szCs w:val="24"/>
        </w:rPr>
        <w:t xml:space="preserve">.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8A1CE9">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223C9491"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lastRenderedPageBreak/>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1A6C2BF4"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4F3B6D">
        <w:rPr>
          <w:rFonts w:ascii="Times New Roman" w:hAnsi="Times New Roman" w:cs="Times New Roman"/>
          <w:sz w:val="24"/>
          <w:szCs w:val="24"/>
        </w:rPr>
        <w:t>4</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r w:rsidR="008B1E31" w:rsidRPr="00BA3DCD">
        <w:rPr>
          <w:rFonts w:ascii="Times New Roman" w:hAnsi="Times New Roman" w:cs="Times New Roman"/>
          <w:sz w:val="24"/>
          <w:szCs w:val="24"/>
        </w:rPr>
        <w:t>importance 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2DEF3D3" w14:textId="7D3A430B"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1EA2A5DE" w14:textId="2828162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Table 3.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8A1CE9">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Germ.Tmin</w:t>
            </w:r>
            <w:proofErr w:type="spellEnd"/>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Germ.Topt</w:t>
            </w:r>
            <w:proofErr w:type="spellEnd"/>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Germ.Tmax</w:t>
            </w:r>
            <w:proofErr w:type="spellEnd"/>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PTGR.Tmin</w:t>
            </w:r>
            <w:proofErr w:type="spellEnd"/>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PTGR.Topt</w:t>
            </w:r>
            <w:proofErr w:type="spellEnd"/>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8A1CE9">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PTGR.Tmax</w:t>
            </w:r>
            <w:proofErr w:type="spellEnd"/>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1F967CA" w:rsidR="008B4874" w:rsidRDefault="008B4874">
      <w:pPr>
        <w:rPr>
          <w:rFonts w:ascii="Times New Roman" w:hAnsi="Times New Roman" w:cs="Times New Roman"/>
          <w:sz w:val="24"/>
          <w:szCs w:val="24"/>
        </w:rPr>
      </w:pPr>
      <w:r>
        <w:rPr>
          <w:rFonts w:ascii="Times New Roman" w:hAnsi="Times New Roman" w:cs="Times New Roman"/>
          <w:sz w:val="24"/>
          <w:szCs w:val="24"/>
        </w:rPr>
        <w:br w:type="page"/>
      </w:r>
    </w:p>
    <w:p w14:paraId="50E4CE1B" w14:textId="77777777" w:rsidR="008B266D" w:rsidRPr="00BA3DCD" w:rsidRDefault="008B266D" w:rsidP="008B266D">
      <w:pPr>
        <w:rPr>
          <w:rFonts w:ascii="Times New Roman" w:hAnsi="Times New Roman" w:cs="Times New Roman"/>
          <w:b/>
          <w:bCs/>
          <w:sz w:val="24"/>
          <w:szCs w:val="24"/>
        </w:rPr>
      </w:pPr>
      <w:r w:rsidRPr="00BA3DCD">
        <w:rPr>
          <w:rFonts w:ascii="Times New Roman" w:hAnsi="Times New Roman" w:cs="Times New Roman"/>
          <w:b/>
          <w:bCs/>
          <w:sz w:val="32"/>
          <w:szCs w:val="32"/>
        </w:rPr>
        <w:lastRenderedPageBreak/>
        <w:t>Discussion</w:t>
      </w:r>
    </w:p>
    <w:p w14:paraId="74C3CDDA" w14:textId="77777777" w:rsidR="008B266D" w:rsidRPr="00BA3DCD" w:rsidRDefault="008B266D" w:rsidP="008B266D">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125145F" w14:textId="18455BBB" w:rsidR="00811290" w:rsidRDefault="008B266D" w:rsidP="00B80E80">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r w:rsidRPr="0013797B">
        <w:rPr>
          <w:rFonts w:ascii="Times New Roman" w:hAnsi="Times New Roman" w:cs="Times New Roman"/>
          <w:iCs/>
          <w:sz w:val="24"/>
          <w:szCs w:val="24"/>
        </w:rPr>
        <w:t>In contrast to our expectations, northern plants were generally more tolerant of extreme heat than southern plants</w:t>
      </w:r>
      <w:r w:rsidR="00811290">
        <w:rPr>
          <w:rFonts w:ascii="Times New Roman" w:hAnsi="Times New Roman" w:cs="Times New Roman"/>
          <w:iCs/>
          <w:sz w:val="24"/>
          <w:szCs w:val="24"/>
        </w:rPr>
        <w:t>, but also had more variation in</w:t>
      </w:r>
      <w:r w:rsidR="00FC0C32">
        <w:rPr>
          <w:rFonts w:ascii="Times New Roman" w:hAnsi="Times New Roman" w:cs="Times New Roman"/>
          <w:iCs/>
          <w:sz w:val="24"/>
          <w:szCs w:val="24"/>
        </w:rPr>
        <w:t xml:space="preserve"> certain</w:t>
      </w:r>
      <w:r w:rsidR="00811290">
        <w:rPr>
          <w:rFonts w:ascii="Times New Roman" w:hAnsi="Times New Roman" w:cs="Times New Roman"/>
          <w:iCs/>
          <w:sz w:val="24"/>
          <w:szCs w:val="24"/>
        </w:rPr>
        <w:t xml:space="preserve"> trait values</w:t>
      </w:r>
      <w:r>
        <w:rPr>
          <w:rFonts w:ascii="Times New Roman" w:hAnsi="Times New Roman" w:cs="Times New Roman"/>
          <w:iCs/>
          <w:sz w:val="24"/>
          <w:szCs w:val="24"/>
        </w:rPr>
        <w:t xml:space="preserve">.  </w:t>
      </w:r>
      <w:r w:rsidR="00B80E80">
        <w:rPr>
          <w:rFonts w:ascii="Times New Roman" w:hAnsi="Times New Roman" w:cs="Times New Roman"/>
          <w:iCs/>
          <w:sz w:val="24"/>
          <w:szCs w:val="24"/>
        </w:rPr>
        <w:t xml:space="preserve">Northern plants had higher chlorophyll fluorescence (HCHPL) and baseline cell membrane stability (HCMS; Figure 6), as well as higher maximum and optimal temperatures for pollen </w:t>
      </w:r>
      <w:r>
        <w:rPr>
          <w:rFonts w:ascii="Times New Roman" w:hAnsi="Times New Roman" w:cs="Times New Roman"/>
          <w:sz w:val="24"/>
          <w:szCs w:val="24"/>
        </w:rPr>
        <w:t>germination in comparison to southern plants (Table1).</w:t>
      </w:r>
      <w:r w:rsidR="00811290">
        <w:rPr>
          <w:rFonts w:ascii="Times New Roman" w:hAnsi="Times New Roman" w:cs="Times New Roman"/>
          <w:sz w:val="24"/>
          <w:szCs w:val="24"/>
        </w:rPr>
        <w:t xml:space="preserve"> However, the response in the north was not as coordinated as that of south</w:t>
      </w:r>
      <w:r w:rsidR="00B80E80">
        <w:rPr>
          <w:rFonts w:ascii="Times New Roman" w:hAnsi="Times New Roman" w:cs="Times New Roman"/>
          <w:sz w:val="24"/>
          <w:szCs w:val="24"/>
        </w:rPr>
        <w:t>ern</w:t>
      </w:r>
      <w:r w:rsidR="00811290">
        <w:rPr>
          <w:rFonts w:ascii="Times New Roman" w:hAnsi="Times New Roman" w:cs="Times New Roman"/>
          <w:sz w:val="24"/>
          <w:szCs w:val="24"/>
        </w:rPr>
        <w:t xml:space="preserve"> (Figure 11) and evidence suggests that selective pressures for high temperatures may be stronger in the south.</w:t>
      </w:r>
    </w:p>
    <w:p w14:paraId="01E9F711" w14:textId="05DF00DF" w:rsidR="007022F3" w:rsidRDefault="008B266D" w:rsidP="008B266D">
      <w:pPr>
        <w:rPr>
          <w:rFonts w:ascii="Times New Roman" w:hAnsi="Times New Roman" w:cs="Times New Roman"/>
          <w:sz w:val="24"/>
          <w:szCs w:val="24"/>
        </w:rPr>
      </w:pPr>
      <w:r w:rsidRPr="00D22B6F">
        <w:rPr>
          <w:rFonts w:ascii="Times New Roman" w:hAnsi="Times New Roman" w:cs="Times New Roman"/>
          <w:sz w:val="24"/>
          <w:szCs w:val="24"/>
        </w:rPr>
        <w:t>There was no significant difference between region for HCMS for all study plants together, but there was a significant difference for plants in block A</w:t>
      </w:r>
      <w:r w:rsidRPr="00833BAA">
        <w:rPr>
          <w:rFonts w:ascii="Times New Roman" w:hAnsi="Times New Roman" w:cs="Times New Roman"/>
          <w:sz w:val="24"/>
          <w:szCs w:val="24"/>
        </w:rPr>
        <w:t xml:space="preserve">. Temperatures in the greenhouse progressively rose throughout the spring and summer leading to a block effect </w:t>
      </w:r>
      <w:r w:rsidRPr="00F7713D">
        <w:rPr>
          <w:rFonts w:ascii="Times New Roman" w:hAnsi="Times New Roman" w:cs="Times New Roman"/>
          <w:sz w:val="24"/>
          <w:szCs w:val="24"/>
        </w:rPr>
        <w:t>in both the hot and cold treatments of CMS. In block A</w:t>
      </w:r>
      <w:r w:rsidR="00CB742B">
        <w:rPr>
          <w:rFonts w:ascii="Times New Roman" w:hAnsi="Times New Roman" w:cs="Times New Roman"/>
          <w:sz w:val="24"/>
          <w:szCs w:val="24"/>
        </w:rPr>
        <w:t>,</w:t>
      </w:r>
      <w:r w:rsidRPr="00F7713D">
        <w:rPr>
          <w:rFonts w:ascii="Times New Roman" w:hAnsi="Times New Roman" w:cs="Times New Roman"/>
          <w:sz w:val="24"/>
          <w:szCs w:val="24"/>
        </w:rPr>
        <w:t xml:space="preserve"> for HCMS measurements, northern plants had a higher HCMS, but this difference degraded in the later blocks during the times when temperatures were higher. </w:t>
      </w:r>
      <w:r>
        <w:rPr>
          <w:rFonts w:ascii="Times New Roman" w:hAnsi="Times New Roman" w:cs="Times New Roman"/>
          <w:sz w:val="24"/>
          <w:szCs w:val="24"/>
        </w:rPr>
        <w:t>A possible explanation for the block effect on CMS is that s</w:t>
      </w:r>
      <w:r w:rsidRPr="00D22B6F">
        <w:rPr>
          <w:rFonts w:ascii="Times New Roman" w:hAnsi="Times New Roman" w:cs="Times New Roman"/>
          <w:sz w:val="24"/>
          <w:szCs w:val="24"/>
        </w:rPr>
        <w:t xml:space="preserve">outhern plants may have the capacity to induce heat tolerance as they acclimate to warmer conditions. Block A may be the best representative measurement of baseline heat tolerance for HCMS, </w:t>
      </w:r>
      <w:r>
        <w:rPr>
          <w:rFonts w:ascii="Times New Roman" w:hAnsi="Times New Roman" w:cs="Times New Roman"/>
          <w:sz w:val="24"/>
          <w:szCs w:val="24"/>
        </w:rPr>
        <w:t>and later blocks may represent induced heat tolerance (citation)</w:t>
      </w:r>
      <w:r w:rsidRPr="00D22B6F">
        <w:rPr>
          <w:rFonts w:ascii="Times New Roman" w:hAnsi="Times New Roman" w:cs="Times New Roman"/>
          <w:sz w:val="24"/>
          <w:szCs w:val="24"/>
        </w:rPr>
        <w:t xml:space="preserve">. </w:t>
      </w:r>
      <w:r w:rsidR="007022F3">
        <w:rPr>
          <w:rFonts w:ascii="Times New Roman" w:hAnsi="Times New Roman" w:cs="Times New Roman"/>
          <w:sz w:val="24"/>
          <w:szCs w:val="24"/>
        </w:rPr>
        <w:t>Conversely, p</w:t>
      </w:r>
      <w:r w:rsidR="007022F3" w:rsidRPr="004277B1">
        <w:rPr>
          <w:rFonts w:ascii="Times New Roman" w:hAnsi="Times New Roman" w:cs="Times New Roman"/>
          <w:sz w:val="24"/>
          <w:szCs w:val="24"/>
        </w:rPr>
        <w:t>lants from the south had a more stable cell membranes when exposed to an extreme cold treatment</w:t>
      </w:r>
      <w:r w:rsidR="007022F3" w:rsidRPr="00C955FA">
        <w:rPr>
          <w:rFonts w:ascii="Times New Roman" w:hAnsi="Times New Roman" w:cs="Times New Roman"/>
          <w:sz w:val="24"/>
          <w:szCs w:val="24"/>
        </w:rPr>
        <w:t xml:space="preserve">. Cold stress reduces the fluidity of the cell membrane and produces ROS that have the potential to oxidize lipids and damage the membrane </w:t>
      </w:r>
      <w:r w:rsidR="007022F3" w:rsidRPr="00C955FA">
        <w:rPr>
          <w:rFonts w:ascii="Times New Roman" w:hAnsi="Times New Roman" w:cs="Times New Roman"/>
          <w:sz w:val="24"/>
          <w:szCs w:val="24"/>
        </w:rPr>
        <w:fldChar w:fldCharType="begin"/>
      </w:r>
      <w:r w:rsidR="007022F3" w:rsidRPr="00C955FA">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007022F3" w:rsidRPr="00C955FA">
        <w:rPr>
          <w:rFonts w:ascii="Times New Roman" w:hAnsi="Times New Roman" w:cs="Times New Roman"/>
          <w:sz w:val="24"/>
          <w:szCs w:val="24"/>
        </w:rPr>
        <w:fldChar w:fldCharType="separate"/>
      </w:r>
      <w:r w:rsidR="007022F3" w:rsidRPr="00C955FA">
        <w:rPr>
          <w:rFonts w:ascii="Times New Roman" w:hAnsi="Times New Roman" w:cs="Times New Roman"/>
          <w:noProof/>
          <w:sz w:val="24"/>
          <w:szCs w:val="24"/>
        </w:rPr>
        <w:t>(Valitova et al., 2019)</w:t>
      </w:r>
      <w:r w:rsidR="007022F3" w:rsidRPr="00C955FA">
        <w:rPr>
          <w:rFonts w:ascii="Times New Roman" w:hAnsi="Times New Roman" w:cs="Times New Roman"/>
          <w:sz w:val="24"/>
          <w:szCs w:val="24"/>
        </w:rPr>
        <w:fldChar w:fldCharType="end"/>
      </w:r>
      <w:r w:rsidR="007022F3" w:rsidRPr="00C955FA">
        <w:rPr>
          <w:rFonts w:ascii="Times New Roman" w:hAnsi="Times New Roman" w:cs="Times New Roman"/>
          <w:sz w:val="24"/>
          <w:szCs w:val="24"/>
        </w:rPr>
        <w:t xml:space="preserve">. The incorporation of sterols in membranes can maintain fluidity and expand temperature range for plants </w:t>
      </w:r>
      <w:r w:rsidR="007022F3" w:rsidRPr="00C955FA">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007022F3" w:rsidRPr="00C955FA">
        <w:rPr>
          <w:rFonts w:ascii="Times New Roman" w:hAnsi="Times New Roman" w:cs="Times New Roman"/>
          <w:sz w:val="24"/>
          <w:szCs w:val="24"/>
        </w:rPr>
        <w:instrText xml:space="preserve"> ADDIN EN.CITE </w:instrText>
      </w:r>
      <w:r w:rsidR="007022F3" w:rsidRPr="0013797B">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007022F3" w:rsidRPr="00C955FA">
        <w:rPr>
          <w:rFonts w:ascii="Times New Roman" w:hAnsi="Times New Roman" w:cs="Times New Roman"/>
          <w:sz w:val="24"/>
          <w:szCs w:val="24"/>
        </w:rPr>
        <w:instrText xml:space="preserve"> ADDIN EN.CITE.DATA </w:instrText>
      </w:r>
      <w:r w:rsidR="007022F3" w:rsidRPr="0013797B">
        <w:rPr>
          <w:rFonts w:ascii="Times New Roman" w:hAnsi="Times New Roman" w:cs="Times New Roman"/>
          <w:sz w:val="24"/>
          <w:szCs w:val="24"/>
        </w:rPr>
      </w:r>
      <w:r w:rsidR="007022F3" w:rsidRPr="0013797B">
        <w:rPr>
          <w:rFonts w:ascii="Times New Roman" w:hAnsi="Times New Roman" w:cs="Times New Roman"/>
          <w:sz w:val="24"/>
          <w:szCs w:val="24"/>
        </w:rPr>
        <w:fldChar w:fldCharType="end"/>
      </w:r>
      <w:r w:rsidR="007022F3" w:rsidRPr="00C955FA">
        <w:rPr>
          <w:rFonts w:ascii="Times New Roman" w:hAnsi="Times New Roman" w:cs="Times New Roman"/>
          <w:sz w:val="24"/>
          <w:szCs w:val="24"/>
        </w:rPr>
      </w:r>
      <w:r w:rsidR="007022F3" w:rsidRPr="00C955FA">
        <w:rPr>
          <w:rFonts w:ascii="Times New Roman" w:hAnsi="Times New Roman" w:cs="Times New Roman"/>
          <w:sz w:val="24"/>
          <w:szCs w:val="24"/>
        </w:rPr>
        <w:fldChar w:fldCharType="separate"/>
      </w:r>
      <w:r w:rsidR="007022F3" w:rsidRPr="00C955FA">
        <w:rPr>
          <w:rFonts w:ascii="Times New Roman" w:hAnsi="Times New Roman" w:cs="Times New Roman"/>
          <w:noProof/>
          <w:sz w:val="24"/>
          <w:szCs w:val="24"/>
        </w:rPr>
        <w:t>(Dufourc, 2008a, 2008b; Valitova et al., 2019)</w:t>
      </w:r>
      <w:r w:rsidR="007022F3" w:rsidRPr="00C955FA">
        <w:rPr>
          <w:rFonts w:ascii="Times New Roman" w:hAnsi="Times New Roman" w:cs="Times New Roman"/>
          <w:sz w:val="24"/>
          <w:szCs w:val="24"/>
        </w:rPr>
        <w:fldChar w:fldCharType="end"/>
      </w:r>
      <w:r w:rsidR="007022F3" w:rsidRPr="00C955FA">
        <w:rPr>
          <w:rFonts w:ascii="Times New Roman" w:hAnsi="Times New Roman" w:cs="Times New Roman"/>
          <w:sz w:val="24"/>
          <w:szCs w:val="24"/>
        </w:rPr>
        <w:t xml:space="preserve">. </w:t>
      </w:r>
      <w:r w:rsidR="00B55324">
        <w:rPr>
          <w:rFonts w:ascii="Times New Roman" w:hAnsi="Times New Roman" w:cs="Times New Roman"/>
          <w:sz w:val="24"/>
          <w:szCs w:val="24"/>
        </w:rPr>
        <w:t>On the other hand</w:t>
      </w:r>
      <w:r w:rsidR="007022F3" w:rsidRPr="00C955FA">
        <w:rPr>
          <w:rFonts w:ascii="Times New Roman" w:hAnsi="Times New Roman" w:cs="Times New Roman"/>
          <w:sz w:val="24"/>
          <w:szCs w:val="24"/>
        </w:rPr>
        <w:t xml:space="preserve">, saturated fatty acids can be incorporated in the cell membrane to reduce fluidity and are often associated heat tolerance </w:t>
      </w:r>
      <w:r w:rsidR="007022F3" w:rsidRPr="00C955FA">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007022F3" w:rsidRPr="00C955FA">
        <w:rPr>
          <w:rFonts w:ascii="Times New Roman" w:hAnsi="Times New Roman" w:cs="Times New Roman"/>
          <w:sz w:val="24"/>
          <w:szCs w:val="24"/>
        </w:rPr>
        <w:instrText xml:space="preserve"> ADDIN EN.CITE </w:instrText>
      </w:r>
      <w:r w:rsidR="007022F3" w:rsidRPr="0013797B">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007022F3" w:rsidRPr="00C955FA">
        <w:rPr>
          <w:rFonts w:ascii="Times New Roman" w:hAnsi="Times New Roman" w:cs="Times New Roman"/>
          <w:sz w:val="24"/>
          <w:szCs w:val="24"/>
        </w:rPr>
        <w:instrText xml:space="preserve"> ADDIN EN.CITE.DATA </w:instrText>
      </w:r>
      <w:r w:rsidR="007022F3" w:rsidRPr="0013797B">
        <w:rPr>
          <w:rFonts w:ascii="Times New Roman" w:hAnsi="Times New Roman" w:cs="Times New Roman"/>
          <w:sz w:val="24"/>
          <w:szCs w:val="24"/>
        </w:rPr>
      </w:r>
      <w:r w:rsidR="007022F3" w:rsidRPr="0013797B">
        <w:rPr>
          <w:rFonts w:ascii="Times New Roman" w:hAnsi="Times New Roman" w:cs="Times New Roman"/>
          <w:sz w:val="24"/>
          <w:szCs w:val="24"/>
        </w:rPr>
        <w:fldChar w:fldCharType="end"/>
      </w:r>
      <w:r w:rsidR="007022F3" w:rsidRPr="00C955FA">
        <w:rPr>
          <w:rFonts w:ascii="Times New Roman" w:hAnsi="Times New Roman" w:cs="Times New Roman"/>
          <w:sz w:val="24"/>
          <w:szCs w:val="24"/>
        </w:rPr>
      </w:r>
      <w:r w:rsidR="007022F3" w:rsidRPr="00C955FA">
        <w:rPr>
          <w:rFonts w:ascii="Times New Roman" w:hAnsi="Times New Roman" w:cs="Times New Roman"/>
          <w:sz w:val="24"/>
          <w:szCs w:val="24"/>
        </w:rPr>
        <w:fldChar w:fldCharType="separate"/>
      </w:r>
      <w:r w:rsidR="007022F3" w:rsidRPr="00C955FA">
        <w:rPr>
          <w:rFonts w:ascii="Times New Roman" w:hAnsi="Times New Roman" w:cs="Times New Roman"/>
          <w:noProof/>
          <w:sz w:val="24"/>
          <w:szCs w:val="24"/>
        </w:rPr>
        <w:t>(Knight &amp; Ackerly, 2001; Zhu et al., 2018)</w:t>
      </w:r>
      <w:r w:rsidR="007022F3" w:rsidRPr="00C955FA">
        <w:rPr>
          <w:rFonts w:ascii="Times New Roman" w:hAnsi="Times New Roman" w:cs="Times New Roman"/>
          <w:sz w:val="24"/>
          <w:szCs w:val="24"/>
        </w:rPr>
        <w:fldChar w:fldCharType="end"/>
      </w:r>
      <w:r w:rsidR="007022F3" w:rsidRPr="00C955FA">
        <w:rPr>
          <w:rFonts w:ascii="Times New Roman" w:hAnsi="Times New Roman" w:cs="Times New Roman"/>
          <w:sz w:val="24"/>
          <w:szCs w:val="24"/>
        </w:rPr>
        <w:t>.</w:t>
      </w:r>
      <w:r w:rsidR="007022F3">
        <w:rPr>
          <w:rFonts w:ascii="Times New Roman" w:hAnsi="Times New Roman" w:cs="Times New Roman"/>
          <w:sz w:val="24"/>
          <w:szCs w:val="24"/>
        </w:rPr>
        <w:t xml:space="preserve"> </w:t>
      </w:r>
      <w:r w:rsidR="007022F3" w:rsidRPr="004277B1">
        <w:rPr>
          <w:rFonts w:ascii="Times New Roman" w:hAnsi="Times New Roman" w:cs="Times New Roman"/>
          <w:sz w:val="24"/>
          <w:szCs w:val="24"/>
        </w:rPr>
        <w:t>The counter gradient patter</w:t>
      </w:r>
      <w:r w:rsidR="00B55324" w:rsidRPr="004277B1">
        <w:rPr>
          <w:rFonts w:ascii="Times New Roman" w:hAnsi="Times New Roman" w:cs="Times New Roman"/>
          <w:sz w:val="24"/>
          <w:szCs w:val="24"/>
        </w:rPr>
        <w:t>n</w:t>
      </w:r>
      <w:r w:rsidR="00B55324">
        <w:rPr>
          <w:rFonts w:ascii="Times New Roman" w:hAnsi="Times New Roman" w:cs="Times New Roman"/>
          <w:sz w:val="24"/>
          <w:szCs w:val="24"/>
        </w:rPr>
        <w:t xml:space="preserve"> may </w:t>
      </w:r>
      <w:r w:rsidR="007A51DE">
        <w:rPr>
          <w:rFonts w:ascii="Times New Roman" w:hAnsi="Times New Roman" w:cs="Times New Roman"/>
          <w:sz w:val="24"/>
          <w:szCs w:val="24"/>
        </w:rPr>
        <w:t xml:space="preserve">be due to </w:t>
      </w:r>
      <w:r w:rsidR="00603FDE">
        <w:rPr>
          <w:rFonts w:ascii="Times New Roman" w:hAnsi="Times New Roman" w:cs="Times New Roman"/>
          <w:sz w:val="24"/>
          <w:szCs w:val="24"/>
        </w:rPr>
        <w:t>constraints of adaptation to extreme heat or cold. Adapting to match the extreme environmental conditions may not be advantageous, reducing the variation in a population for tolerance in extreme conditions. Thus, populations in locations that do not experience extreme temperatures on one end of the spectrum may have more variation than those that do</w:t>
      </w:r>
      <w:r w:rsidR="004277B1">
        <w:rPr>
          <w:rFonts w:ascii="Times New Roman" w:hAnsi="Times New Roman" w:cs="Times New Roman"/>
          <w:sz w:val="24"/>
          <w:szCs w:val="24"/>
        </w:rPr>
        <w:t xml:space="preserve"> leading to the counter gradient results we attained for CMS</w:t>
      </w:r>
      <w:r w:rsidR="00603FDE">
        <w:rPr>
          <w:rFonts w:ascii="Times New Roman" w:hAnsi="Times New Roman" w:cs="Times New Roman"/>
          <w:sz w:val="24"/>
          <w:szCs w:val="24"/>
        </w:rPr>
        <w:t>.</w:t>
      </w:r>
    </w:p>
    <w:p w14:paraId="1BDE96FD" w14:textId="77777777" w:rsidR="008B266D" w:rsidRDefault="008B266D" w:rsidP="008B266D">
      <w:pPr>
        <w:rPr>
          <w:rFonts w:ascii="Times New Roman" w:hAnsi="Times New Roman" w:cs="Times New Roman"/>
          <w:sz w:val="24"/>
          <w:szCs w:val="24"/>
        </w:rPr>
      </w:pPr>
      <w:r>
        <w:rPr>
          <w:rFonts w:ascii="Times New Roman" w:hAnsi="Times New Roman" w:cs="Times New Roman"/>
          <w:sz w:val="24"/>
          <w:szCs w:val="24"/>
        </w:rPr>
        <w:t xml:space="preserve">Why would northern plants have greater baseline tolerance of heat in cell membrane stability, </w:t>
      </w:r>
      <w:proofErr w:type="gramStart"/>
      <w:r>
        <w:rPr>
          <w:rFonts w:ascii="Times New Roman" w:hAnsi="Times New Roman" w:cs="Times New Roman"/>
          <w:sz w:val="24"/>
          <w:szCs w:val="24"/>
        </w:rPr>
        <w:t>chlorophyll</w:t>
      </w:r>
      <w:proofErr w:type="gramEnd"/>
      <w:r>
        <w:rPr>
          <w:rFonts w:ascii="Times New Roman" w:hAnsi="Times New Roman" w:cs="Times New Roman"/>
          <w:sz w:val="24"/>
          <w:szCs w:val="24"/>
        </w:rPr>
        <w:t xml:space="preserve"> and pollen germination traits than southern plants that grow in relatively high maximum temperatures? </w:t>
      </w:r>
    </w:p>
    <w:p w14:paraId="455323C7" w14:textId="47A6604A" w:rsidR="008B266D" w:rsidRDefault="00B80E80" w:rsidP="008B266D">
      <w:pPr>
        <w:rPr>
          <w:rFonts w:ascii="Times New Roman" w:hAnsi="Times New Roman" w:cs="Times New Roman"/>
          <w:sz w:val="24"/>
          <w:szCs w:val="24"/>
        </w:rPr>
      </w:pPr>
      <w:r w:rsidRPr="0013797B">
        <w:rPr>
          <w:rFonts w:ascii="Times New Roman" w:hAnsi="Times New Roman" w:cs="Times New Roman"/>
          <w:sz w:val="24"/>
          <w:szCs w:val="24"/>
        </w:rPr>
        <w:t xml:space="preserve">Plants from the north had more stable chlorophyll fluorescence in both the hot </w:t>
      </w:r>
      <w:r>
        <w:rPr>
          <w:rFonts w:ascii="Times New Roman" w:hAnsi="Times New Roman" w:cs="Times New Roman"/>
          <w:sz w:val="24"/>
          <w:szCs w:val="24"/>
        </w:rPr>
        <w:t xml:space="preserve">(HCHPL) </w:t>
      </w:r>
      <w:r w:rsidRPr="0013797B">
        <w:rPr>
          <w:rFonts w:ascii="Times New Roman" w:hAnsi="Times New Roman" w:cs="Times New Roman"/>
          <w:sz w:val="24"/>
          <w:szCs w:val="24"/>
        </w:rPr>
        <w:t>and cold treatments</w:t>
      </w:r>
      <w:r>
        <w:rPr>
          <w:rFonts w:ascii="Times New Roman" w:hAnsi="Times New Roman" w:cs="Times New Roman"/>
          <w:sz w:val="24"/>
          <w:szCs w:val="24"/>
        </w:rPr>
        <w:t xml:space="preserve"> (CCHPL; Table 1)</w:t>
      </w:r>
      <w:r w:rsidRPr="0013797B">
        <w:rPr>
          <w:rFonts w:ascii="Times New Roman" w:hAnsi="Times New Roman" w:cs="Times New Roman"/>
          <w:sz w:val="24"/>
          <w:szCs w:val="24"/>
        </w:rPr>
        <w:t>.</w:t>
      </w:r>
      <w:r>
        <w:rPr>
          <w:rFonts w:ascii="Times New Roman" w:hAnsi="Times New Roman" w:cs="Times New Roman"/>
          <w:sz w:val="24"/>
          <w:szCs w:val="24"/>
        </w:rPr>
        <w:t xml:space="preserve"> More stable chlorophyll fluorescence may </w:t>
      </w:r>
      <w:r w:rsidR="008B266D" w:rsidRPr="00BA3DCD">
        <w:rPr>
          <w:rFonts w:ascii="Times New Roman" w:hAnsi="Times New Roman" w:cs="Times New Roman"/>
          <w:sz w:val="24"/>
          <w:szCs w:val="24"/>
        </w:rPr>
        <w:t xml:space="preserve">be explained by northern plants experiencing a larger range of temperatures. Between 2018 and 2021, </w:t>
      </w:r>
      <w:r w:rsidR="008B266D" w:rsidRPr="00BA3DCD">
        <w:rPr>
          <w:rFonts w:ascii="Times New Roman" w:hAnsi="Times New Roman" w:cs="Times New Roman"/>
          <w:sz w:val="24"/>
          <w:szCs w:val="24"/>
        </w:rPr>
        <w:lastRenderedPageBreak/>
        <w:t>temperatures during the growing season (March to September) in Houston County, MN ranged from -28°C to 34°C (62°C difference), while in Collin County, TX they ranged from -7°C to 42°C (49°C difference). Since the temperate conditions of Minnesota are more variable</w:t>
      </w:r>
      <w:r w:rsidR="008B266D">
        <w:rPr>
          <w:rFonts w:ascii="Times New Roman" w:hAnsi="Times New Roman" w:cs="Times New Roman"/>
          <w:sz w:val="24"/>
          <w:szCs w:val="24"/>
        </w:rPr>
        <w:t xml:space="preserve"> and rarely exceed temperatures likely to stop plant growth (Hatfield et al. 2011)</w:t>
      </w:r>
      <w:r w:rsidR="008B266D" w:rsidRPr="00BA3DCD">
        <w:rPr>
          <w:rFonts w:ascii="Times New Roman" w:hAnsi="Times New Roman" w:cs="Times New Roman"/>
          <w:sz w:val="24"/>
          <w:szCs w:val="24"/>
        </w:rPr>
        <w:t xml:space="preserve"> populations in the north may have evolved to </w:t>
      </w:r>
      <w:proofErr w:type="spellStart"/>
      <w:r w:rsidR="008B266D" w:rsidRPr="00D92048">
        <w:rPr>
          <w:rFonts w:ascii="Times New Roman" w:hAnsi="Times New Roman" w:cs="Times New Roman"/>
          <w:sz w:val="24"/>
          <w:szCs w:val="24"/>
        </w:rPr>
        <w:t>to</w:t>
      </w:r>
      <w:proofErr w:type="spellEnd"/>
      <w:r w:rsidR="008B266D" w:rsidRPr="00D92048">
        <w:rPr>
          <w:rFonts w:ascii="Times New Roman" w:hAnsi="Times New Roman" w:cs="Times New Roman"/>
          <w:sz w:val="24"/>
          <w:szCs w:val="24"/>
        </w:rPr>
        <w:t xml:space="preserve"> acclimate to temperature stress</w:t>
      </w:r>
      <w:r w:rsidR="008B266D">
        <w:rPr>
          <w:rFonts w:ascii="Times New Roman" w:hAnsi="Times New Roman" w:cs="Times New Roman"/>
          <w:sz w:val="24"/>
          <w:szCs w:val="24"/>
        </w:rPr>
        <w:t xml:space="preserve"> while plants in the south do not</w:t>
      </w:r>
      <w:r w:rsidR="008B266D" w:rsidRPr="00D92048">
        <w:rPr>
          <w:rFonts w:ascii="Times New Roman" w:hAnsi="Times New Roman" w:cs="Times New Roman"/>
          <w:sz w:val="24"/>
          <w:szCs w:val="24"/>
        </w:rPr>
        <w:t xml:space="preserve">.  Furthermore, </w:t>
      </w:r>
      <w:r w:rsidR="008B266D" w:rsidRPr="009C18F6">
        <w:rPr>
          <w:rFonts w:ascii="Times New Roman" w:hAnsi="Times New Roman" w:cs="Times New Roman"/>
          <w:sz w:val="24"/>
          <w:szCs w:val="24"/>
        </w:rPr>
        <w:t>northern plants also had significantly more variation in HCHPL than southern plants</w:t>
      </w:r>
      <w:r w:rsidR="008B266D" w:rsidRPr="00D92048">
        <w:rPr>
          <w:rFonts w:ascii="Times New Roman" w:hAnsi="Times New Roman" w:cs="Times New Roman"/>
          <w:sz w:val="24"/>
          <w:szCs w:val="24"/>
        </w:rPr>
        <w:t>. This</w:t>
      </w:r>
      <w:r w:rsidR="008B266D" w:rsidRPr="00BA3DCD">
        <w:rPr>
          <w:rFonts w:ascii="Times New Roman" w:hAnsi="Times New Roman" w:cs="Times New Roman"/>
          <w:sz w:val="24"/>
          <w:szCs w:val="24"/>
        </w:rPr>
        <w:t xml:space="preserve">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3BF8785C" w14:textId="77777777" w:rsidR="008B266D" w:rsidRPr="00BA3DCD" w:rsidRDefault="008B266D" w:rsidP="008B266D">
      <w:pPr>
        <w:rPr>
          <w:rFonts w:ascii="Times New Roman" w:hAnsi="Times New Roman" w:cs="Times New Roman"/>
          <w:sz w:val="24"/>
          <w:szCs w:val="24"/>
        </w:rPr>
      </w:pPr>
      <w:r>
        <w:rPr>
          <w:rFonts w:ascii="Times New Roman" w:hAnsi="Times New Roman" w:cs="Times New Roman"/>
          <w:sz w:val="24"/>
          <w:szCs w:val="24"/>
        </w:rPr>
        <w:t>P</w:t>
      </w:r>
      <w:r w:rsidRPr="00BA3DCD">
        <w:rPr>
          <w:rFonts w:ascii="Times New Roman" w:hAnsi="Times New Roman" w:cs="Times New Roman"/>
          <w:sz w:val="24"/>
          <w:szCs w:val="24"/>
        </w:rPr>
        <w:t xml:space="preserve">ollen from the north </w:t>
      </w:r>
      <w:r>
        <w:rPr>
          <w:rFonts w:ascii="Times New Roman" w:hAnsi="Times New Roman" w:cs="Times New Roman"/>
          <w:sz w:val="24"/>
          <w:szCs w:val="24"/>
        </w:rPr>
        <w:t>had</w:t>
      </w:r>
      <w:r w:rsidRPr="00BA3DCD">
        <w:rPr>
          <w:rFonts w:ascii="Times New Roman" w:hAnsi="Times New Roman" w:cs="Times New Roman"/>
          <w:sz w:val="24"/>
          <w:szCs w:val="24"/>
        </w:rPr>
        <w:t xml:space="preserve"> a higher propensity to produce pollen tubes at high temperatures than their southern counterparts</w:t>
      </w:r>
      <w:r w:rsidRPr="00F7713D">
        <w:rPr>
          <w:rFonts w:ascii="Times New Roman" w:hAnsi="Times New Roman" w:cs="Times New Roman"/>
          <w:sz w:val="24"/>
          <w:szCs w:val="24"/>
        </w:rPr>
        <w:t xml:space="preserve">. </w:t>
      </w:r>
      <w:r w:rsidRPr="004277B1">
        <w:rPr>
          <w:rFonts w:ascii="Times New Roman" w:hAnsi="Times New Roman" w:cs="Times New Roman"/>
          <w:sz w:val="24"/>
          <w:szCs w:val="24"/>
        </w:rPr>
        <w:t xml:space="preserve">Pollen germination was higher in pollen grains from the northern plants than those in the south for both </w:t>
      </w:r>
      <w:proofErr w:type="spellStart"/>
      <w:r w:rsidRPr="004277B1">
        <w:rPr>
          <w:rFonts w:ascii="Times New Roman" w:hAnsi="Times New Roman" w:cs="Times New Roman"/>
          <w:sz w:val="24"/>
          <w:szCs w:val="24"/>
        </w:rPr>
        <w:t>Tmax</w:t>
      </w:r>
      <w:proofErr w:type="spellEnd"/>
      <w:r w:rsidRPr="004277B1">
        <w:rPr>
          <w:rFonts w:ascii="Times New Roman" w:hAnsi="Times New Roman" w:cs="Times New Roman"/>
          <w:sz w:val="24"/>
          <w:szCs w:val="24"/>
        </w:rPr>
        <w:t xml:space="preserve"> and </w:t>
      </w:r>
      <w:proofErr w:type="spellStart"/>
      <w:r w:rsidRPr="004277B1">
        <w:rPr>
          <w:rFonts w:ascii="Times New Roman" w:hAnsi="Times New Roman" w:cs="Times New Roman"/>
          <w:sz w:val="24"/>
          <w:szCs w:val="24"/>
        </w:rPr>
        <w:t>Topt</w:t>
      </w:r>
      <w:proofErr w:type="spellEnd"/>
      <w:r>
        <w:rPr>
          <w:rFonts w:ascii="Times New Roman" w:hAnsi="Times New Roman" w:cs="Times New Roman"/>
          <w:sz w:val="24"/>
          <w:szCs w:val="24"/>
        </w:rPr>
        <w:t xml:space="preserve"> (Table 1).</w:t>
      </w:r>
      <w:r w:rsidRPr="00F7713D">
        <w:rPr>
          <w:rFonts w:ascii="Times New Roman" w:hAnsi="Times New Roman" w:cs="Times New Roman"/>
          <w:sz w:val="24"/>
          <w:szCs w:val="24"/>
        </w:rPr>
        <w:t xml:space="preserve"> The</w:t>
      </w:r>
      <w:r w:rsidRPr="00BA3DCD">
        <w:rPr>
          <w:rFonts w:ascii="Times New Roman" w:hAnsi="Times New Roman" w:cs="Times New Roman"/>
          <w:sz w:val="24"/>
          <w:szCs w:val="24"/>
        </w:rPr>
        <w:t xml:space="preserve"> distinct difference between north and south suggests that there </w:t>
      </w:r>
      <w:r>
        <w:rPr>
          <w:rFonts w:ascii="Times New Roman" w:hAnsi="Times New Roman" w:cs="Times New Roman"/>
          <w:sz w:val="24"/>
          <w:szCs w:val="24"/>
        </w:rPr>
        <w:t>might be</w:t>
      </w:r>
      <w:r w:rsidRPr="00BA3DCD">
        <w:rPr>
          <w:rFonts w:ascii="Times New Roman" w:hAnsi="Times New Roman" w:cs="Times New Roman"/>
          <w:sz w:val="24"/>
          <w:szCs w:val="24"/>
        </w:rPr>
        <w:t xml:space="preserve"> sensitivity to high temperatures and an adaptive response occurring in the populations of the south. </w:t>
      </w:r>
      <w:proofErr w:type="spellStart"/>
      <w:r w:rsidRPr="00BA3DCD">
        <w:rPr>
          <w:rFonts w:ascii="Times New Roman" w:hAnsi="Times New Roman" w:cs="Times New Roman"/>
          <w:sz w:val="24"/>
          <w:szCs w:val="24"/>
        </w:rPr>
        <w:t>Rutley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w:t>
      </w:r>
      <w:proofErr w:type="gramStart"/>
      <w:r w:rsidRPr="00BA3DCD">
        <w:rPr>
          <w:rFonts w:ascii="Times New Roman" w:hAnsi="Times New Roman" w:cs="Times New Roman"/>
          <w:sz w:val="24"/>
          <w:szCs w:val="24"/>
        </w:rPr>
        <w:t>have</w:t>
      </w:r>
      <w:proofErr w:type="gramEnd"/>
      <w:r w:rsidRPr="00BA3DCD">
        <w:rPr>
          <w:rFonts w:ascii="Times New Roman" w:hAnsi="Times New Roman" w:cs="Times New Roman"/>
          <w:sz w:val="24"/>
          <w:szCs w:val="24"/>
        </w:rPr>
        <w:t xml:space="preser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We hypothes</w:t>
      </w:r>
      <w:r>
        <w:rPr>
          <w:rFonts w:ascii="Times New Roman" w:hAnsi="Times New Roman" w:cs="Times New Roman"/>
          <w:sz w:val="24"/>
          <w:szCs w:val="24"/>
        </w:rPr>
        <w:t>ize</w:t>
      </w:r>
      <w:r w:rsidRPr="00BA3DCD">
        <w:rPr>
          <w:rFonts w:ascii="Times New Roman" w:hAnsi="Times New Roman" w:cs="Times New Roman"/>
          <w:sz w:val="24"/>
          <w:szCs w:val="24"/>
        </w:rPr>
        <w:t xml:space="preserve">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62E333E" w14:textId="77777777"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There was a significant negative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This correlation was driven by plants from the south and supports the two-basket model. The negative correlation means that plants with pollen that germinate readily at high temperatures also germinate at low temperatures, while those that have a lower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have a higher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gemination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meaning that if plants have pollen that germinate at higher temperatures, they also have pollen tubes that grow faster at high temperatures. PTGR is likely influenced by metabolic rate, which is increased in high-ROS pollen. There was a positive correlation between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in the north. This </w:t>
      </w:r>
      <w:r w:rsidRPr="00BA3DCD">
        <w:rPr>
          <w:rFonts w:ascii="Times New Roman" w:hAnsi="Times New Roman" w:cs="Times New Roman"/>
          <w:sz w:val="24"/>
          <w:szCs w:val="24"/>
        </w:rPr>
        <w:lastRenderedPageBreak/>
        <w:t xml:space="preserve">pattern indicates that pollen tubes either grow fast at high temperatures or low temperatures, but not both. When north and south were combined, there were positive correlations between germination and PTGR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between germination and PTGR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indicating that the response to temperature for gemination and pollen tube growth are related.</w:t>
      </w:r>
    </w:p>
    <w:p w14:paraId="6EB4365C" w14:textId="77777777" w:rsidR="008B266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HCMS was positively correlated with HPS.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2E06EE5D" w14:textId="171E87C7" w:rsidR="008B266D" w:rsidRPr="00BA3DCD" w:rsidRDefault="008B266D" w:rsidP="008B266D">
      <w:pPr>
        <w:rPr>
          <w:rFonts w:ascii="Times New Roman" w:hAnsi="Times New Roman" w:cs="Times New Roman"/>
          <w:sz w:val="24"/>
          <w:szCs w:val="24"/>
        </w:rPr>
      </w:pPr>
      <w:r w:rsidRPr="002B3F34">
        <w:rPr>
          <w:rFonts w:ascii="Times New Roman" w:hAnsi="Times New Roman" w:cs="Times New Roman"/>
          <w:sz w:val="24"/>
          <w:szCs w:val="24"/>
        </w:rPr>
        <w:t>The response of plants from the two regions to extreme cold were considerably more mixed.</w:t>
      </w:r>
      <w:r w:rsidRPr="00C955FA">
        <w:rPr>
          <w:rFonts w:ascii="Times New Roman" w:hAnsi="Times New Roman" w:cs="Times New Roman"/>
          <w:sz w:val="24"/>
          <w:szCs w:val="24"/>
        </w:rPr>
        <w:t xml:space="preserve">  </w:t>
      </w:r>
      <w:r w:rsidRPr="009C18F6">
        <w:rPr>
          <w:rFonts w:ascii="Times New Roman" w:hAnsi="Times New Roman" w:cs="Times New Roman"/>
          <w:sz w:val="24"/>
          <w:szCs w:val="24"/>
        </w:rPr>
        <w:t xml:space="preserve">There was no significant difference between northern and southern populations for </w:t>
      </w:r>
      <w:proofErr w:type="spellStart"/>
      <w:r w:rsidRPr="009C18F6">
        <w:rPr>
          <w:rFonts w:ascii="Times New Roman" w:hAnsi="Times New Roman" w:cs="Times New Roman"/>
          <w:sz w:val="24"/>
          <w:szCs w:val="24"/>
        </w:rPr>
        <w:t>Tmin</w:t>
      </w:r>
      <w:proofErr w:type="spellEnd"/>
      <w:r w:rsidRPr="009C18F6">
        <w:rPr>
          <w:rFonts w:ascii="Times New Roman" w:hAnsi="Times New Roman" w:cs="Times New Roman"/>
          <w:sz w:val="24"/>
          <w:szCs w:val="24"/>
        </w:rPr>
        <w:t xml:space="preserve"> of either pollen germination or pollen tube growth rate</w:t>
      </w:r>
      <w:r w:rsidR="009F04E4">
        <w:rPr>
          <w:rFonts w:ascii="Times New Roman" w:hAnsi="Times New Roman" w:cs="Times New Roman"/>
          <w:sz w:val="24"/>
          <w:szCs w:val="24"/>
        </w:rPr>
        <w:t>. Of all cold traits only</w:t>
      </w:r>
      <w:r w:rsidR="00FC0C32">
        <w:rPr>
          <w:rFonts w:ascii="Times New Roman" w:hAnsi="Times New Roman" w:cs="Times New Roman"/>
          <w:sz w:val="24"/>
          <w:szCs w:val="24"/>
        </w:rPr>
        <w:t xml:space="preserve"> two</w:t>
      </w:r>
      <w:r w:rsidR="009F04E4">
        <w:rPr>
          <w:rFonts w:ascii="Times New Roman" w:hAnsi="Times New Roman" w:cs="Times New Roman"/>
          <w:sz w:val="24"/>
          <w:szCs w:val="24"/>
        </w:rPr>
        <w:t xml:space="preserve"> </w:t>
      </w:r>
      <w:proofErr w:type="spellStart"/>
      <w:r w:rsidR="009F04E4">
        <w:rPr>
          <w:rFonts w:ascii="Times New Roman" w:hAnsi="Times New Roman" w:cs="Times New Roman"/>
          <w:sz w:val="24"/>
          <w:szCs w:val="24"/>
        </w:rPr>
        <w:t>sporophytic</w:t>
      </w:r>
      <w:proofErr w:type="spellEnd"/>
      <w:r w:rsidR="009F04E4">
        <w:rPr>
          <w:rFonts w:ascii="Times New Roman" w:hAnsi="Times New Roman" w:cs="Times New Roman"/>
          <w:sz w:val="24"/>
          <w:szCs w:val="24"/>
        </w:rPr>
        <w:t xml:space="preserve"> trait</w:t>
      </w:r>
      <w:r w:rsidR="002B3F34">
        <w:rPr>
          <w:rFonts w:ascii="Times New Roman" w:hAnsi="Times New Roman" w:cs="Times New Roman"/>
          <w:sz w:val="24"/>
          <w:szCs w:val="24"/>
        </w:rPr>
        <w:t>s</w:t>
      </w:r>
      <w:r w:rsidR="009F04E4">
        <w:rPr>
          <w:rFonts w:ascii="Times New Roman" w:hAnsi="Times New Roman" w:cs="Times New Roman"/>
          <w:sz w:val="24"/>
          <w:szCs w:val="24"/>
        </w:rPr>
        <w:t xml:space="preserve"> (</w:t>
      </w:r>
      <w:r w:rsidR="002B3F34">
        <w:rPr>
          <w:rFonts w:ascii="Times New Roman" w:hAnsi="Times New Roman" w:cs="Times New Roman"/>
          <w:sz w:val="24"/>
          <w:szCs w:val="24"/>
        </w:rPr>
        <w:t>C</w:t>
      </w:r>
      <w:r w:rsidR="009F04E4">
        <w:rPr>
          <w:rFonts w:ascii="Times New Roman" w:hAnsi="Times New Roman" w:cs="Times New Roman"/>
          <w:sz w:val="24"/>
          <w:szCs w:val="24"/>
        </w:rPr>
        <w:t>CMS</w:t>
      </w:r>
      <w:r w:rsidR="00FC0C32">
        <w:rPr>
          <w:rFonts w:ascii="Times New Roman" w:hAnsi="Times New Roman" w:cs="Times New Roman"/>
          <w:sz w:val="24"/>
          <w:szCs w:val="24"/>
        </w:rPr>
        <w:t xml:space="preserve"> and </w:t>
      </w:r>
      <w:r w:rsidR="002B3F34">
        <w:rPr>
          <w:rFonts w:ascii="Times New Roman" w:hAnsi="Times New Roman" w:cs="Times New Roman"/>
          <w:sz w:val="24"/>
          <w:szCs w:val="24"/>
        </w:rPr>
        <w:t>C</w:t>
      </w:r>
      <w:r w:rsidR="00FC0C32">
        <w:rPr>
          <w:rFonts w:ascii="Times New Roman" w:hAnsi="Times New Roman" w:cs="Times New Roman"/>
          <w:sz w:val="24"/>
          <w:szCs w:val="24"/>
        </w:rPr>
        <w:t>CHPL</w:t>
      </w:r>
      <w:r w:rsidR="009F04E4">
        <w:rPr>
          <w:rFonts w:ascii="Times New Roman" w:hAnsi="Times New Roman" w:cs="Times New Roman"/>
          <w:sz w:val="24"/>
          <w:szCs w:val="24"/>
        </w:rPr>
        <w:t>) differed</w:t>
      </w:r>
      <w:r w:rsidRPr="009C18F6">
        <w:rPr>
          <w:rFonts w:ascii="Times New Roman" w:hAnsi="Times New Roman" w:cs="Times New Roman"/>
          <w:sz w:val="24"/>
          <w:szCs w:val="24"/>
        </w:rPr>
        <w:t xml:space="preserve"> between regions</w:t>
      </w:r>
      <w:r w:rsidR="002B3F34">
        <w:rPr>
          <w:rFonts w:ascii="Times New Roman" w:hAnsi="Times New Roman" w:cs="Times New Roman"/>
          <w:sz w:val="24"/>
          <w:szCs w:val="24"/>
        </w:rPr>
        <w:t xml:space="preserve"> and were not consistent. Pollen may have a low temperature limit on physiological processes necessary for pollen tube growth that are consistent across all populations.</w:t>
      </w:r>
    </w:p>
    <w:p w14:paraId="4094D208" w14:textId="77777777" w:rsidR="008B266D" w:rsidRPr="00BA3DCD" w:rsidRDefault="008B266D" w:rsidP="008B266D">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284A4A3C" w14:textId="40FE2839" w:rsidR="008B266D" w:rsidRDefault="008B266D" w:rsidP="008B266D">
      <w:pPr>
        <w:rPr>
          <w:rFonts w:ascii="Times New Roman" w:hAnsi="Times New Roman" w:cs="Times New Roman"/>
          <w:sz w:val="24"/>
          <w:szCs w:val="24"/>
        </w:rPr>
      </w:pPr>
      <w:proofErr w:type="spellStart"/>
      <w:r w:rsidRPr="00BA3DCD">
        <w:rPr>
          <w:rFonts w:ascii="Times New Roman" w:hAnsi="Times New Roman" w:cs="Times New Roman"/>
          <w:sz w:val="24"/>
          <w:szCs w:val="24"/>
        </w:rPr>
        <w:t>Tanksley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Pr>
          <w:rFonts w:ascii="Times New Roman" w:hAnsi="Times New Roman" w:cs="Times New Roman"/>
          <w:noProof/>
          <w:sz w:val="24"/>
          <w:szCs w:val="24"/>
        </w:rPr>
        <w:t>(1981a)</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w:t>
      </w:r>
      <w:r w:rsidR="003F66E6" w:rsidRPr="00BA3DCD">
        <w:rPr>
          <w:rFonts w:ascii="Times New Roman" w:hAnsi="Times New Roman" w:cs="Times New Roman"/>
          <w:sz w:val="24"/>
          <w:szCs w:val="24"/>
        </w:rPr>
        <w:t>association</w:t>
      </w:r>
      <w:r w:rsidRPr="00BA3DCD">
        <w:rPr>
          <w:rFonts w:ascii="Times New Roman" w:hAnsi="Times New Roman" w:cs="Times New Roman"/>
          <w:sz w:val="24"/>
          <w:szCs w:val="24"/>
        </w:rPr>
        <w:t xml:space="preserve"> between selection in the gametophyte and sporophyte when they found a correlation between allozyme</w:t>
      </w:r>
      <w:r>
        <w:rPr>
          <w:rFonts w:ascii="Times New Roman" w:hAnsi="Times New Roman" w:cs="Times New Roman"/>
          <w:sz w:val="24"/>
          <w:szCs w:val="24"/>
        </w:rPr>
        <w:t xml:space="preserve"> genes</w:t>
      </w:r>
      <w:r w:rsidRPr="00BA3DCD">
        <w:rPr>
          <w:rFonts w:ascii="Times New Roman" w:hAnsi="Times New Roman" w:cs="Times New Roman"/>
          <w:sz w:val="24"/>
          <w:szCs w:val="24"/>
        </w:rPr>
        <w:t xml:space="preserve">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w:t>
      </w:r>
      <w:commentRangeStart w:id="8"/>
      <w:r w:rsidRPr="00BA3DCD">
        <w:rPr>
          <w:rFonts w:ascii="Times New Roman" w:hAnsi="Times New Roman" w:cs="Times New Roman"/>
          <w:sz w:val="24"/>
          <w:szCs w:val="24"/>
        </w:rPr>
        <w:t>gametophyte</w:t>
      </w:r>
      <w:commentRangeEnd w:id="8"/>
      <w:r>
        <w:rPr>
          <w:rStyle w:val="CommentReference"/>
        </w:rPr>
        <w:commentReference w:id="8"/>
      </w:r>
      <w:r w:rsidRPr="00BA3DCD">
        <w:rPr>
          <w:rFonts w:ascii="Times New Roman" w:hAnsi="Times New Roman" w:cs="Times New Roman"/>
          <w:sz w:val="24"/>
          <w:szCs w:val="24"/>
        </w:rPr>
        <w:t xml:space="preserve">. </w:t>
      </w:r>
      <w:r w:rsidR="003F66E6">
        <w:rPr>
          <w:rFonts w:ascii="Times New Roman" w:hAnsi="Times New Roman" w:cs="Times New Roman"/>
          <w:sz w:val="24"/>
          <w:szCs w:val="24"/>
        </w:rPr>
        <w:t xml:space="preserve">Correlations between the two life stages have implications for the </w:t>
      </w:r>
      <w:r w:rsidR="00F4664A">
        <w:rPr>
          <w:rFonts w:ascii="Times New Roman" w:hAnsi="Times New Roman" w:cs="Times New Roman"/>
          <w:sz w:val="24"/>
          <w:szCs w:val="24"/>
        </w:rPr>
        <w:t>rate</w:t>
      </w:r>
      <w:r w:rsidR="003F66E6">
        <w:rPr>
          <w:rFonts w:ascii="Times New Roman" w:hAnsi="Times New Roman" w:cs="Times New Roman"/>
          <w:sz w:val="24"/>
          <w:szCs w:val="24"/>
        </w:rPr>
        <w:t xml:space="preserve"> of temperature tolerance evolution. Selection in both stages for similar traits that are expressed independently would </w:t>
      </w:r>
      <w:r w:rsidR="00F4664A">
        <w:rPr>
          <w:rFonts w:ascii="Times New Roman" w:hAnsi="Times New Roman" w:cs="Times New Roman"/>
          <w:sz w:val="24"/>
          <w:szCs w:val="24"/>
        </w:rPr>
        <w:t xml:space="preserve">rapidly </w:t>
      </w:r>
      <w:r w:rsidR="003F66E6">
        <w:rPr>
          <w:rFonts w:ascii="Times New Roman" w:hAnsi="Times New Roman" w:cs="Times New Roman"/>
          <w:sz w:val="24"/>
          <w:szCs w:val="24"/>
        </w:rPr>
        <w:t>increase</w:t>
      </w:r>
      <w:r w:rsidR="00F4664A">
        <w:rPr>
          <w:rFonts w:ascii="Times New Roman" w:hAnsi="Times New Roman" w:cs="Times New Roman"/>
          <w:sz w:val="24"/>
          <w:szCs w:val="24"/>
        </w:rPr>
        <w:t xml:space="preserve"> or decrease</w:t>
      </w:r>
      <w:r w:rsidR="003F66E6">
        <w:rPr>
          <w:rFonts w:ascii="Times New Roman" w:hAnsi="Times New Roman" w:cs="Times New Roman"/>
          <w:sz w:val="24"/>
          <w:szCs w:val="24"/>
        </w:rPr>
        <w:t xml:space="preserve"> the allele frequency of </w:t>
      </w:r>
      <w:r w:rsidR="00F4664A">
        <w:rPr>
          <w:rFonts w:ascii="Times New Roman" w:hAnsi="Times New Roman" w:cs="Times New Roman"/>
          <w:sz w:val="24"/>
          <w:szCs w:val="24"/>
        </w:rPr>
        <w:t xml:space="preserve">associated </w:t>
      </w:r>
      <w:r w:rsidR="003F66E6">
        <w:rPr>
          <w:rFonts w:ascii="Times New Roman" w:hAnsi="Times New Roman" w:cs="Times New Roman"/>
          <w:sz w:val="24"/>
          <w:szCs w:val="24"/>
        </w:rPr>
        <w:t>gene</w:t>
      </w:r>
      <w:r w:rsidR="00F4664A">
        <w:rPr>
          <w:rFonts w:ascii="Times New Roman" w:hAnsi="Times New Roman" w:cs="Times New Roman"/>
          <w:sz w:val="24"/>
          <w:szCs w:val="24"/>
        </w:rPr>
        <w:t>s</w:t>
      </w:r>
      <w:r w:rsidR="003F66E6">
        <w:rPr>
          <w:rFonts w:ascii="Times New Roman" w:hAnsi="Times New Roman" w:cs="Times New Roman"/>
          <w:sz w:val="24"/>
          <w:szCs w:val="24"/>
        </w:rPr>
        <w:t xml:space="preserve"> in a population</w:t>
      </w:r>
      <w:r w:rsidR="00F4664A">
        <w:rPr>
          <w:rFonts w:ascii="Times New Roman" w:hAnsi="Times New Roman" w:cs="Times New Roman"/>
          <w:sz w:val="24"/>
          <w:szCs w:val="24"/>
        </w:rPr>
        <w:t xml:space="preserve">. Furthermore, in the gametophyte, there is a lack of dominance allowing selection to act on one allele </w:t>
      </w:r>
      <w:r w:rsidR="00F4664A">
        <w:rPr>
          <w:rFonts w:ascii="Times New Roman" w:hAnsi="Times New Roman" w:cs="Times New Roman"/>
          <w:sz w:val="24"/>
          <w:szCs w:val="24"/>
        </w:rPr>
        <w:fldChar w:fldCharType="begin"/>
      </w:r>
      <w:r w:rsidR="00F4664A">
        <w:rPr>
          <w:rFonts w:ascii="Times New Roman" w:hAnsi="Times New Roman" w:cs="Times New Roman"/>
          <w:sz w:val="24"/>
          <w:szCs w:val="24"/>
        </w:rPr>
        <w:instrText xml:space="preserve"> ADDIN EN.CITE &lt;EndNote&gt;&lt;Cite&gt;&lt;Author&gt;Beaudry&lt;/Author&gt;&lt;Year&gt;2020&lt;/Year&gt;&lt;IDText&gt;Evolutionary Genomics of Plant Gametophytic Selection&lt;/IDText&gt;&lt;DisplayText&gt;(Beaudry et al.,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rsidR="00F4664A">
        <w:rPr>
          <w:rFonts w:ascii="Times New Roman" w:hAnsi="Times New Roman" w:cs="Times New Roman"/>
          <w:sz w:val="24"/>
          <w:szCs w:val="24"/>
        </w:rPr>
        <w:fldChar w:fldCharType="separate"/>
      </w:r>
      <w:r w:rsidR="00F4664A">
        <w:rPr>
          <w:rFonts w:ascii="Times New Roman" w:hAnsi="Times New Roman" w:cs="Times New Roman"/>
          <w:noProof/>
          <w:sz w:val="24"/>
          <w:szCs w:val="24"/>
        </w:rPr>
        <w:t>(Beaudry et al., 2020)</w:t>
      </w:r>
      <w:r w:rsidR="00F4664A">
        <w:rPr>
          <w:rFonts w:ascii="Times New Roman" w:hAnsi="Times New Roman" w:cs="Times New Roman"/>
          <w:sz w:val="24"/>
          <w:szCs w:val="24"/>
        </w:rPr>
        <w:fldChar w:fldCharType="end"/>
      </w:r>
      <w:r w:rsidR="00F4664A">
        <w:rPr>
          <w:rFonts w:ascii="Times New Roman" w:hAnsi="Times New Roman" w:cs="Times New Roman"/>
          <w:sz w:val="24"/>
          <w:szCs w:val="24"/>
        </w:rPr>
        <w:t>. The alleles selected for in the gametophyte can then affect traits in the sporophyte.</w:t>
      </w:r>
      <w:r w:rsidR="003F66E6">
        <w:rPr>
          <w:rFonts w:ascii="Times New Roman" w:hAnsi="Times New Roman" w:cs="Times New Roman"/>
          <w:sz w:val="24"/>
          <w:szCs w:val="24"/>
        </w:rPr>
        <w:t xml:space="preserve"> </w:t>
      </w:r>
    </w:p>
    <w:p w14:paraId="5DCF9819" w14:textId="3FEE9BC2"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There were no significant correlations between any of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when northern and southern plants were both included in the correlation analysis. However, independently, southern plants did have strong relationships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traits. In the southern plants, most correlations between the sporophyte and gametophyte were negative but, one was positive</w:t>
      </w:r>
      <w:r>
        <w:rPr>
          <w:rFonts w:ascii="Times New Roman" w:hAnsi="Times New Roman" w:cs="Times New Roman"/>
          <w:sz w:val="24"/>
          <w:szCs w:val="24"/>
        </w:rPr>
        <w:t xml:space="preserve"> (Figure 11)</w:t>
      </w:r>
      <w:r w:rsidRPr="00BA3DCD">
        <w:rPr>
          <w:rFonts w:ascii="Times New Roman" w:hAnsi="Times New Roman" w:cs="Times New Roman"/>
          <w:sz w:val="24"/>
          <w:szCs w:val="24"/>
        </w:rPr>
        <w:t xml:space="preserve">. Cold germination was positively correlated to HPS. The positive correlation indicates that as the minimum temperature of pollen germination increases, net photosynthetic rate is maintained at higher temperatures. On the other </w:t>
      </w:r>
      <w:r w:rsidRPr="00BA3DCD">
        <w:rPr>
          <w:rFonts w:ascii="Times New Roman" w:hAnsi="Times New Roman" w:cs="Times New Roman"/>
          <w:sz w:val="24"/>
          <w:szCs w:val="24"/>
        </w:rPr>
        <w:lastRenderedPageBreak/>
        <w:t xml:space="preserve">hand, hot gemination was negatively correlated to HPS, meaning that as the maximum temperature of germination increases, net photosynthetic </w:t>
      </w:r>
      <w:commentRangeStart w:id="9"/>
      <w:r w:rsidRPr="00BA3DCD">
        <w:rPr>
          <w:rFonts w:ascii="Times New Roman" w:hAnsi="Times New Roman" w:cs="Times New Roman"/>
          <w:sz w:val="24"/>
          <w:szCs w:val="24"/>
        </w:rPr>
        <w:t>rate decreases in heat</w:t>
      </w:r>
      <w:commentRangeEnd w:id="9"/>
      <w:r w:rsidR="002B3F34">
        <w:rPr>
          <w:rStyle w:val="CommentReference"/>
        </w:rPr>
        <w:commentReference w:id="9"/>
      </w:r>
      <w:r w:rsidRPr="00BA3DCD">
        <w:rPr>
          <w:rFonts w:ascii="Times New Roman" w:hAnsi="Times New Roman" w:cs="Times New Roman"/>
          <w:sz w:val="24"/>
          <w:szCs w:val="24"/>
        </w:rPr>
        <w:t xml:space="preserve">. </w:t>
      </w:r>
    </w:p>
    <w:p w14:paraId="000AD379" w14:textId="77777777"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Chlorophyll fluorescence stability and pollen tube growth rate were also related to one another. CPTGR was negatively correlated with HCHPL and HPTGR was negatively correlated with CCHPL. These relationships suggest that cold tolerance and heat tolerance </w:t>
      </w:r>
      <w:r>
        <w:rPr>
          <w:rFonts w:ascii="Times New Roman" w:hAnsi="Times New Roman" w:cs="Times New Roman"/>
          <w:sz w:val="24"/>
          <w:szCs w:val="24"/>
        </w:rPr>
        <w:t>can be</w:t>
      </w:r>
      <w:r w:rsidRPr="00BA3DCD">
        <w:rPr>
          <w:rFonts w:ascii="Times New Roman" w:hAnsi="Times New Roman" w:cs="Times New Roman"/>
          <w:sz w:val="24"/>
          <w:szCs w:val="24"/>
        </w:rPr>
        <w:t xml:space="preserve"> antagonistic across stages. </w:t>
      </w:r>
      <w:r>
        <w:rPr>
          <w:rFonts w:ascii="Times New Roman" w:hAnsi="Times New Roman" w:cs="Times New Roman"/>
          <w:sz w:val="24"/>
          <w:szCs w:val="24"/>
        </w:rPr>
        <w:t xml:space="preserve">Plants with faster growing pollen at lower temperatures also had lower chlorophyll stability at hotter temperatures and vice versa. </w:t>
      </w:r>
      <w:r w:rsidRPr="00BA3DCD">
        <w:rPr>
          <w:rFonts w:ascii="Times New Roman" w:hAnsi="Times New Roman" w:cs="Times New Roman"/>
          <w:sz w:val="24"/>
          <w:szCs w:val="24"/>
        </w:rPr>
        <w:t xml:space="preserve">However, there are no positive correlations between the same variables and their counterpart in the same temperature treatment. </w:t>
      </w:r>
      <w:commentRangeStart w:id="10"/>
      <w:r w:rsidRPr="00BA3DCD">
        <w:rPr>
          <w:rFonts w:ascii="Times New Roman" w:hAnsi="Times New Roman" w:cs="Times New Roman"/>
          <w:sz w:val="24"/>
          <w:szCs w:val="24"/>
        </w:rPr>
        <w:t xml:space="preserve">Regardless, PTGR and chlorophyll fluorescence may both incorporate similar molecular responses </w:t>
      </w:r>
      <w:r>
        <w:rPr>
          <w:rFonts w:ascii="Times New Roman" w:hAnsi="Times New Roman" w:cs="Times New Roman"/>
          <w:sz w:val="24"/>
          <w:szCs w:val="24"/>
        </w:rPr>
        <w:t xml:space="preserve">and southern plants either specialize to tolerate cold or heat. </w:t>
      </w:r>
      <w:commentRangeEnd w:id="10"/>
      <w:r>
        <w:rPr>
          <w:rStyle w:val="CommentReference"/>
        </w:rPr>
        <w:commentReference w:id="10"/>
      </w:r>
      <w:r w:rsidRPr="00BA3DCD">
        <w:rPr>
          <w:rFonts w:ascii="Times New Roman" w:hAnsi="Times New Roman" w:cs="Times New Roman"/>
          <w:sz w:val="24"/>
          <w:szCs w:val="24"/>
        </w:rPr>
        <w:t>.</w:t>
      </w:r>
    </w:p>
    <w:p w14:paraId="3A5F7B03" w14:textId="77777777"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7BFEE274" w14:textId="77777777"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w:t>
      </w:r>
      <w:commentRangeStart w:id="11"/>
      <w:r w:rsidRPr="00BA3DCD">
        <w:rPr>
          <w:rFonts w:ascii="Times New Roman" w:hAnsi="Times New Roman" w:cs="Times New Roman"/>
          <w:sz w:val="24"/>
          <w:szCs w:val="24"/>
        </w:rPr>
        <w:t xml:space="preserve">stronger selective pressures </w:t>
      </w:r>
      <w:commentRangeEnd w:id="11"/>
      <w:r>
        <w:rPr>
          <w:rStyle w:val="CommentReference"/>
        </w:rPr>
        <w:commentReference w:id="11"/>
      </w:r>
      <w:r>
        <w:rPr>
          <w:rFonts w:ascii="Times New Roman" w:hAnsi="Times New Roman" w:cs="Times New Roman"/>
          <w:sz w:val="24"/>
          <w:szCs w:val="24"/>
        </w:rPr>
        <w:t xml:space="preserve">for high temperatures </w:t>
      </w:r>
      <w:r w:rsidRPr="00BA3DCD">
        <w:rPr>
          <w:rFonts w:ascii="Times New Roman" w:hAnsi="Times New Roman" w:cs="Times New Roman"/>
          <w:sz w:val="24"/>
          <w:szCs w:val="24"/>
        </w:rPr>
        <w:t xml:space="preserve">in the south. </w:t>
      </w:r>
    </w:p>
    <w:p w14:paraId="160A961F" w14:textId="163698A1" w:rsidR="00D02093"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Plants in the south </w:t>
      </w:r>
      <w:r w:rsidR="00FA1842">
        <w:rPr>
          <w:rFonts w:ascii="Times New Roman" w:hAnsi="Times New Roman" w:cs="Times New Roman"/>
          <w:sz w:val="24"/>
          <w:szCs w:val="24"/>
        </w:rPr>
        <w:t xml:space="preserve">had significant correlations between several </w:t>
      </w:r>
      <w:proofErr w:type="spellStart"/>
      <w:r w:rsidR="00FA1842">
        <w:rPr>
          <w:rFonts w:ascii="Times New Roman" w:hAnsi="Times New Roman" w:cs="Times New Roman"/>
          <w:sz w:val="24"/>
          <w:szCs w:val="24"/>
        </w:rPr>
        <w:t>sporophytic</w:t>
      </w:r>
      <w:proofErr w:type="spellEnd"/>
      <w:r w:rsidR="00FA1842">
        <w:rPr>
          <w:rFonts w:ascii="Times New Roman" w:hAnsi="Times New Roman" w:cs="Times New Roman"/>
          <w:sz w:val="24"/>
          <w:szCs w:val="24"/>
        </w:rPr>
        <w:t xml:space="preserve"> and gametophytic traits, while northern plants only had one significant correlation between two gametophytic traits. </w:t>
      </w:r>
      <w:r w:rsidR="00FA1842" w:rsidRPr="00BA3DCD">
        <w:rPr>
          <w:rFonts w:ascii="Times New Roman" w:hAnsi="Times New Roman" w:cs="Times New Roman"/>
          <w:sz w:val="24"/>
          <w:szCs w:val="24"/>
        </w:rPr>
        <w:t xml:space="preserve">The lack of coordinated response to </w:t>
      </w:r>
      <w:commentRangeStart w:id="12"/>
      <w:commentRangeStart w:id="13"/>
      <w:r w:rsidR="00FA1842" w:rsidRPr="00BA3DCD">
        <w:rPr>
          <w:rFonts w:ascii="Times New Roman" w:hAnsi="Times New Roman" w:cs="Times New Roman"/>
          <w:sz w:val="24"/>
          <w:szCs w:val="24"/>
        </w:rPr>
        <w:t xml:space="preserve">temperature stress in the northern plants </w:t>
      </w:r>
      <w:commentRangeEnd w:id="12"/>
      <w:r w:rsidR="00FA1842">
        <w:rPr>
          <w:rStyle w:val="CommentReference"/>
        </w:rPr>
        <w:commentReference w:id="12"/>
      </w:r>
      <w:commentRangeEnd w:id="13"/>
      <w:r w:rsidR="00FA1842">
        <w:rPr>
          <w:rStyle w:val="CommentReference"/>
        </w:rPr>
        <w:commentReference w:id="13"/>
      </w:r>
      <w:r w:rsidR="00FA1842" w:rsidRPr="00BA3DCD">
        <w:rPr>
          <w:rFonts w:ascii="Times New Roman" w:hAnsi="Times New Roman" w:cs="Times New Roman"/>
          <w:sz w:val="24"/>
          <w:szCs w:val="24"/>
        </w:rPr>
        <w:t>suggest that traits facilitating temperature tolerance are not important for survival</w:t>
      </w:r>
      <w:r w:rsidR="00FA1842">
        <w:rPr>
          <w:rFonts w:ascii="Times New Roman" w:hAnsi="Times New Roman" w:cs="Times New Roman"/>
          <w:sz w:val="24"/>
          <w:szCs w:val="24"/>
        </w:rPr>
        <w:t xml:space="preserve"> as they are in southern plants.</w:t>
      </w:r>
      <w:r w:rsidR="00FA1842">
        <w:rPr>
          <w:rFonts w:ascii="Times New Roman" w:hAnsi="Times New Roman" w:cs="Times New Roman"/>
          <w:sz w:val="24"/>
          <w:szCs w:val="24"/>
        </w:rPr>
        <w:t xml:space="preserve"> </w:t>
      </w:r>
      <w:r w:rsidR="00FA1842">
        <w:rPr>
          <w:rFonts w:ascii="Times New Roman" w:hAnsi="Times New Roman" w:cs="Times New Roman"/>
          <w:sz w:val="24"/>
          <w:szCs w:val="24"/>
        </w:rPr>
        <w:t>Populations in the south, e</w:t>
      </w:r>
      <w:r w:rsidR="00FA1842" w:rsidRPr="00BA3DCD">
        <w:rPr>
          <w:rFonts w:ascii="Times New Roman" w:hAnsi="Times New Roman" w:cs="Times New Roman"/>
          <w:sz w:val="24"/>
          <w:szCs w:val="24"/>
        </w:rPr>
        <w:t xml:space="preserve">xperienced extremely high temperatures regularly and the maximum is much higher than temperatures in the north. </w:t>
      </w:r>
      <w:r w:rsidRPr="00FA1842">
        <w:rPr>
          <w:rFonts w:ascii="Times New Roman" w:hAnsi="Times New Roman" w:cs="Times New Roman"/>
          <w:sz w:val="24"/>
          <w:szCs w:val="24"/>
        </w:rPr>
        <w:t xml:space="preserve">The north did reach extremely low temperatures, but the plants </w:t>
      </w:r>
      <w:r w:rsidR="004277B1" w:rsidRPr="00FA1842">
        <w:rPr>
          <w:rFonts w:ascii="Times New Roman" w:hAnsi="Times New Roman" w:cs="Times New Roman"/>
          <w:sz w:val="24"/>
          <w:szCs w:val="24"/>
        </w:rPr>
        <w:t xml:space="preserve">could be </w:t>
      </w:r>
      <w:r w:rsidRPr="00FA1842">
        <w:rPr>
          <w:rFonts w:ascii="Times New Roman" w:hAnsi="Times New Roman" w:cs="Times New Roman"/>
          <w:sz w:val="24"/>
          <w:szCs w:val="24"/>
        </w:rPr>
        <w:t xml:space="preserve">dormant during those times or covered in snow, meaning that the lower temperature limits </w:t>
      </w:r>
      <w:r w:rsidR="004277B1" w:rsidRPr="00FA1842">
        <w:rPr>
          <w:rFonts w:ascii="Times New Roman" w:hAnsi="Times New Roman" w:cs="Times New Roman"/>
          <w:sz w:val="24"/>
          <w:szCs w:val="24"/>
        </w:rPr>
        <w:t>may not be as extreme as we used in our treatments</w:t>
      </w:r>
      <w:r w:rsidRPr="00FA1842">
        <w:rPr>
          <w:rFonts w:ascii="Times New Roman" w:hAnsi="Times New Roman" w:cs="Times New Roman"/>
          <w:sz w:val="24"/>
          <w:szCs w:val="24"/>
        </w:rPr>
        <w:t>.</w:t>
      </w:r>
      <w:r w:rsidR="004277B1">
        <w:rPr>
          <w:rFonts w:ascii="Times New Roman" w:hAnsi="Times New Roman" w:cs="Times New Roman"/>
          <w:sz w:val="24"/>
          <w:szCs w:val="24"/>
        </w:rPr>
        <w:t xml:space="preserve"> </w:t>
      </w:r>
      <w:r w:rsidR="00FB7A30">
        <w:rPr>
          <w:rFonts w:ascii="Times New Roman" w:hAnsi="Times New Roman" w:cs="Times New Roman"/>
          <w:sz w:val="24"/>
          <w:szCs w:val="24"/>
        </w:rPr>
        <w:t>Following this logic</w:t>
      </w:r>
      <w:r w:rsidRPr="00BA3DCD">
        <w:rPr>
          <w:rFonts w:ascii="Times New Roman" w:hAnsi="Times New Roman" w:cs="Times New Roman"/>
          <w:sz w:val="24"/>
          <w:szCs w:val="24"/>
        </w:rPr>
        <w:t xml:space="preserve">, southern plants have greater potential for temperature-based selection to occur and thus adaptation of </w:t>
      </w:r>
      <w:r w:rsidR="00FA1842">
        <w:rPr>
          <w:rFonts w:ascii="Times New Roman" w:hAnsi="Times New Roman" w:cs="Times New Roman"/>
          <w:sz w:val="24"/>
          <w:szCs w:val="24"/>
        </w:rPr>
        <w:t xml:space="preserve">coordinated </w:t>
      </w:r>
      <w:r w:rsidRPr="00BA3DCD">
        <w:rPr>
          <w:rFonts w:ascii="Times New Roman" w:hAnsi="Times New Roman" w:cs="Times New Roman"/>
          <w:sz w:val="24"/>
          <w:szCs w:val="24"/>
        </w:rPr>
        <w:t xml:space="preserve">temperature tolerance mechanisms. </w:t>
      </w:r>
    </w:p>
    <w:p w14:paraId="7C4264BD" w14:textId="34615BC6" w:rsidR="008B266D" w:rsidRPr="00BA3DCD" w:rsidRDefault="008B266D" w:rsidP="00507F7F">
      <w:pPr>
        <w:ind w:firstLine="720"/>
        <w:rPr>
          <w:rFonts w:ascii="Times New Roman" w:hAnsi="Times New Roman" w:cs="Times New Roman"/>
          <w:sz w:val="24"/>
          <w:szCs w:val="24"/>
        </w:rPr>
      </w:pPr>
      <w:r w:rsidRPr="00BA3DCD">
        <w:rPr>
          <w:rFonts w:ascii="Times New Roman" w:hAnsi="Times New Roman" w:cs="Times New Roman"/>
          <w:sz w:val="24"/>
          <w:szCs w:val="24"/>
        </w:rPr>
        <w:t xml:space="preserve">Another explanation is that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hasn’t </w:t>
      </w:r>
      <w:proofErr w:type="gramStart"/>
      <w:r w:rsidRPr="00BA3DCD">
        <w:rPr>
          <w:rFonts w:ascii="Times New Roman" w:hAnsi="Times New Roman" w:cs="Times New Roman"/>
          <w:sz w:val="24"/>
          <w:szCs w:val="24"/>
        </w:rPr>
        <w:t>been located in</w:t>
      </w:r>
      <w:proofErr w:type="gramEnd"/>
      <w:r w:rsidRPr="00BA3DCD">
        <w:rPr>
          <w:rFonts w:ascii="Times New Roman" w:hAnsi="Times New Roman" w:cs="Times New Roman"/>
          <w:sz w:val="24"/>
          <w:szCs w:val="24"/>
        </w:rPr>
        <w:t xml:space="preserve">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in Minnesota is from 1939 and in Houston County 1975</w:t>
      </w:r>
      <w:r w:rsidR="0006393F">
        <w:rPr>
          <w:rFonts w:ascii="Times New Roman" w:hAnsi="Times New Roman" w:cs="Times New Roman"/>
          <w:sz w:val="24"/>
          <w:szCs w:val="24"/>
        </w:rPr>
        <w:t xml:space="preserve"> </w:t>
      </w:r>
      <w:r w:rsidR="00D35CB2">
        <w:rPr>
          <w:rFonts w:ascii="Times New Roman" w:hAnsi="Times New Roman" w:cs="Times New Roman"/>
          <w:sz w:val="24"/>
          <w:szCs w:val="24"/>
        </w:rPr>
        <w:t xml:space="preserve">(Bell Museum Plants, Minnesota Biodiversity Atlas; </w:t>
      </w:r>
      <w:r w:rsidR="0006393F">
        <w:rPr>
          <w:rFonts w:ascii="Times New Roman" w:hAnsi="Times New Roman" w:cs="Times New Roman"/>
          <w:sz w:val="24"/>
          <w:szCs w:val="24"/>
        </w:rPr>
        <w:fldChar w:fldCharType="begin"/>
      </w:r>
      <w:r w:rsidR="00D35CB2">
        <w:rPr>
          <w:rFonts w:ascii="Times New Roman" w:hAnsi="Times New Roman" w:cs="Times New Roman"/>
          <w:sz w:val="24"/>
          <w:szCs w:val="24"/>
        </w:rPr>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rsidR="0006393F">
        <w:rPr>
          <w:rFonts w:ascii="Times New Roman" w:hAnsi="Times New Roman" w:cs="Times New Roman"/>
          <w:sz w:val="24"/>
          <w:szCs w:val="24"/>
        </w:rPr>
        <w:fldChar w:fldCharType="separate"/>
      </w:r>
      <w:r w:rsidR="00D35CB2">
        <w:rPr>
          <w:rFonts w:ascii="Times New Roman" w:hAnsi="Times New Roman" w:cs="Times New Roman"/>
          <w:noProof/>
          <w:sz w:val="24"/>
          <w:szCs w:val="24"/>
        </w:rPr>
        <w:t>The University of Minnesota)</w:t>
      </w:r>
      <w:r w:rsidR="0006393F">
        <w:rPr>
          <w:rFonts w:ascii="Times New Roman" w:hAnsi="Times New Roman" w:cs="Times New Roman"/>
          <w:sz w:val="24"/>
          <w:szCs w:val="24"/>
        </w:rPr>
        <w:fldChar w:fldCharType="end"/>
      </w:r>
      <w:r w:rsidR="003E2250">
        <w:rPr>
          <w:rFonts w:ascii="Times New Roman" w:hAnsi="Times New Roman" w:cs="Times New Roman"/>
          <w:sz w:val="24"/>
          <w:szCs w:val="24"/>
        </w:rPr>
        <w:t>.</w:t>
      </w:r>
      <w:r w:rsidRPr="00BA3DCD">
        <w:rPr>
          <w:rFonts w:ascii="Times New Roman" w:hAnsi="Times New Roman" w:cs="Times New Roman"/>
          <w:sz w:val="24"/>
          <w:szCs w:val="24"/>
        </w:rPr>
        <w:t xml:space="preserve"> </w:t>
      </w:r>
      <w:commentRangeStart w:id="14"/>
      <w:commentRangeStart w:id="15"/>
      <w:commentRangeEnd w:id="14"/>
      <w:r w:rsidRPr="00BA3DCD">
        <w:rPr>
          <w:rStyle w:val="CommentReference"/>
          <w:sz w:val="24"/>
          <w:szCs w:val="24"/>
        </w:rPr>
        <w:commentReference w:id="14"/>
      </w:r>
      <w:commentRangeEnd w:id="15"/>
      <w:r>
        <w:rPr>
          <w:rStyle w:val="CommentReference"/>
        </w:rPr>
        <w:commentReference w:id="15"/>
      </w:r>
      <w:r w:rsidRPr="00BA3DCD">
        <w:rPr>
          <w:rFonts w:ascii="Times New Roman" w:hAnsi="Times New Roman" w:cs="Times New Roman"/>
          <w:sz w:val="24"/>
          <w:szCs w:val="24"/>
        </w:rPr>
        <w:t xml:space="preserve">The first record in Texas is from 1917 and the closest record of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to Collin County is from 2011</w:t>
      </w:r>
      <w:r w:rsidR="0006393F">
        <w:rPr>
          <w:rFonts w:ascii="Times New Roman" w:hAnsi="Times New Roman" w:cs="Times New Roman"/>
          <w:sz w:val="24"/>
          <w:szCs w:val="24"/>
        </w:rPr>
        <w:t xml:space="preserve"> </w:t>
      </w:r>
      <w:r w:rsidR="00D35CB2">
        <w:rPr>
          <w:rFonts w:ascii="Times New Roman" w:hAnsi="Times New Roman" w:cs="Times New Roman"/>
          <w:sz w:val="24"/>
          <w:szCs w:val="24"/>
        </w:rPr>
        <w:t>(</w:t>
      </w:r>
      <w:proofErr w:type="spellStart"/>
      <w:r w:rsidR="00D35CB2">
        <w:rPr>
          <w:rFonts w:ascii="Times New Roman" w:hAnsi="Times New Roman" w:cs="Times New Roman"/>
          <w:sz w:val="24"/>
          <w:szCs w:val="24"/>
        </w:rPr>
        <w:t>Lundell</w:t>
      </w:r>
      <w:proofErr w:type="spellEnd"/>
      <w:r w:rsidR="00D35CB2">
        <w:rPr>
          <w:rFonts w:ascii="Times New Roman" w:hAnsi="Times New Roman" w:cs="Times New Roman"/>
          <w:sz w:val="24"/>
          <w:szCs w:val="24"/>
        </w:rPr>
        <w:t xml:space="preserve"> Herbarium, Billie L. Turner Plant Resources Center; </w:t>
      </w:r>
      <w:r w:rsidR="0006393F">
        <w:rPr>
          <w:rFonts w:ascii="Times New Roman" w:hAnsi="Times New Roman" w:cs="Times New Roman"/>
          <w:sz w:val="24"/>
          <w:szCs w:val="24"/>
        </w:rPr>
        <w:fldChar w:fldCharType="begin"/>
      </w:r>
      <w:r w:rsidR="00D35CB2">
        <w:rPr>
          <w:rFonts w:ascii="Times New Roman" w:hAnsi="Times New Roman" w:cs="Times New Roman"/>
          <w:sz w:val="24"/>
          <w:szCs w:val="24"/>
        </w:rPr>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rsidR="0006393F">
        <w:rPr>
          <w:rFonts w:ascii="Times New Roman" w:hAnsi="Times New Roman" w:cs="Times New Roman"/>
          <w:sz w:val="24"/>
          <w:szCs w:val="24"/>
        </w:rPr>
        <w:fldChar w:fldCharType="separate"/>
      </w:r>
      <w:r w:rsidR="00D35CB2">
        <w:rPr>
          <w:rFonts w:ascii="Times New Roman" w:hAnsi="Times New Roman" w:cs="Times New Roman"/>
          <w:noProof/>
          <w:sz w:val="24"/>
          <w:szCs w:val="24"/>
        </w:rPr>
        <w:t>The University of Texas at Austin)</w:t>
      </w:r>
      <w:r w:rsidR="0006393F">
        <w:rPr>
          <w:rFonts w:ascii="Times New Roman" w:hAnsi="Times New Roman" w:cs="Times New Roman"/>
          <w:sz w:val="24"/>
          <w:szCs w:val="24"/>
        </w:rPr>
        <w:fldChar w:fldCharType="end"/>
      </w:r>
      <w:r w:rsidRPr="00BA3DCD">
        <w:rPr>
          <w:rFonts w:ascii="Times New Roman" w:hAnsi="Times New Roman" w:cs="Times New Roman"/>
          <w:sz w:val="24"/>
          <w:szCs w:val="24"/>
        </w:rPr>
        <w:t xml:space="preserve">. Since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 </w:t>
      </w:r>
      <w:proofErr w:type="gramStart"/>
      <w:r w:rsidRPr="00BA3DCD">
        <w:rPr>
          <w:rFonts w:ascii="Times New Roman" w:hAnsi="Times New Roman" w:cs="Times New Roman"/>
          <w:sz w:val="24"/>
          <w:szCs w:val="24"/>
        </w:rPr>
        <w:t xml:space="preserve">been located </w:t>
      </w:r>
      <w:r w:rsidRPr="00BA3DCD">
        <w:rPr>
          <w:rFonts w:ascii="Times New Roman" w:hAnsi="Times New Roman" w:cs="Times New Roman"/>
          <w:sz w:val="24"/>
          <w:szCs w:val="24"/>
        </w:rPr>
        <w:lastRenderedPageBreak/>
        <w:t>in</w:t>
      </w:r>
      <w:proofErr w:type="gramEnd"/>
      <w:r w:rsidRPr="00BA3DCD">
        <w:rPr>
          <w:rFonts w:ascii="Times New Roman" w:hAnsi="Times New Roman" w:cs="Times New Roman"/>
          <w:sz w:val="24"/>
          <w:szCs w:val="24"/>
        </w:rPr>
        <w:t xml:space="preserve"> both locations for relatively similar amounts of time, </w:t>
      </w:r>
      <w:r>
        <w:rPr>
          <w:rFonts w:ascii="Times New Roman" w:hAnsi="Times New Roman" w:cs="Times New Roman"/>
          <w:sz w:val="24"/>
          <w:szCs w:val="24"/>
        </w:rPr>
        <w:t xml:space="preserve">perhaps </w:t>
      </w:r>
      <w:r w:rsidRPr="00BA3DCD">
        <w:rPr>
          <w:rFonts w:ascii="Times New Roman" w:hAnsi="Times New Roman" w:cs="Times New Roman"/>
          <w:sz w:val="24"/>
          <w:szCs w:val="24"/>
        </w:rPr>
        <w:t>the strength of temperature selection is driving the divergence we observed.</w:t>
      </w:r>
    </w:p>
    <w:p w14:paraId="1A1F9662" w14:textId="77777777" w:rsidR="008B266D" w:rsidRPr="00BA3DCD" w:rsidRDefault="008B266D" w:rsidP="008B266D">
      <w:pPr>
        <w:rPr>
          <w:rFonts w:ascii="Times New Roman" w:hAnsi="Times New Roman" w:cs="Times New Roman"/>
          <w:b/>
          <w:bCs/>
          <w:sz w:val="24"/>
          <w:szCs w:val="24"/>
        </w:rPr>
      </w:pPr>
    </w:p>
    <w:p w14:paraId="48D8DA7C" w14:textId="77777777" w:rsidR="008B266D" w:rsidRPr="00653571" w:rsidRDefault="008B266D" w:rsidP="008B266D">
      <w:pPr>
        <w:rPr>
          <w:rFonts w:ascii="Times New Roman" w:hAnsi="Times New Roman" w:cs="Times New Roman"/>
          <w:b/>
          <w:bCs/>
          <w:sz w:val="32"/>
          <w:szCs w:val="32"/>
        </w:rPr>
      </w:pPr>
      <w:r w:rsidRPr="00653571">
        <w:rPr>
          <w:rFonts w:ascii="Times New Roman" w:hAnsi="Times New Roman" w:cs="Times New Roman"/>
          <w:b/>
          <w:bCs/>
          <w:sz w:val="32"/>
          <w:szCs w:val="32"/>
        </w:rPr>
        <w:t>Conclusion</w:t>
      </w:r>
    </w:p>
    <w:p w14:paraId="42429951" w14:textId="253E2669"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Our results </w:t>
      </w:r>
      <w:r>
        <w:rPr>
          <w:rFonts w:ascii="Times New Roman" w:hAnsi="Times New Roman" w:cs="Times New Roman"/>
          <w:sz w:val="24"/>
          <w:szCs w:val="24"/>
        </w:rPr>
        <w:t>are consistent with a process of</w:t>
      </w:r>
      <w:r w:rsidRPr="00BA3DCD">
        <w:rPr>
          <w:rFonts w:ascii="Times New Roman" w:hAnsi="Times New Roman" w:cs="Times New Roman"/>
          <w:sz w:val="24"/>
          <w:szCs w:val="24"/>
        </w:rPr>
        <w:t xml:space="preserve"> local adaptation due to temperature acting as a selective pressure. </w:t>
      </w:r>
      <w:r>
        <w:rPr>
          <w:rFonts w:ascii="Times New Roman" w:hAnsi="Times New Roman" w:cs="Times New Roman"/>
          <w:sz w:val="24"/>
          <w:szCs w:val="24"/>
        </w:rPr>
        <w:t xml:space="preserve">The results </w:t>
      </w:r>
      <w:r w:rsidRPr="00BA3DCD">
        <w:rPr>
          <w:rFonts w:ascii="Times New Roman" w:hAnsi="Times New Roman" w:cs="Times New Roman"/>
          <w:sz w:val="24"/>
          <w:szCs w:val="24"/>
        </w:rPr>
        <w:t xml:space="preserve">of this study do not completely support our </w:t>
      </w:r>
      <w:r>
        <w:rPr>
          <w:rFonts w:ascii="Times New Roman" w:hAnsi="Times New Roman" w:cs="Times New Roman"/>
          <w:sz w:val="24"/>
          <w:szCs w:val="24"/>
        </w:rPr>
        <w:t xml:space="preserve">original </w:t>
      </w:r>
      <w:r w:rsidRPr="00BA3DCD">
        <w:rPr>
          <w:rFonts w:ascii="Times New Roman" w:hAnsi="Times New Roman" w:cs="Times New Roman"/>
          <w:sz w:val="24"/>
          <w:szCs w:val="24"/>
        </w:rPr>
        <w:t>predictions</w:t>
      </w:r>
      <w:r>
        <w:rPr>
          <w:rFonts w:ascii="Times New Roman" w:hAnsi="Times New Roman" w:cs="Times New Roman"/>
          <w:sz w:val="24"/>
          <w:szCs w:val="24"/>
        </w:rPr>
        <w:t xml:space="preserve"> based on the assumption that northern latitudes are simply cooler than southern latitudes</w:t>
      </w:r>
      <w:r w:rsidRPr="00BA3DCD">
        <w:rPr>
          <w:rFonts w:ascii="Times New Roman" w:hAnsi="Times New Roman" w:cs="Times New Roman"/>
          <w:sz w:val="24"/>
          <w:szCs w:val="24"/>
        </w:rPr>
        <w:t xml:space="preserve">. However, upon recognizing that temperature might not be a strong selective pressure in the northern region, we conclude that our results support evolved responses to </w:t>
      </w:r>
      <w:r>
        <w:rPr>
          <w:rFonts w:ascii="Times New Roman" w:hAnsi="Times New Roman" w:cs="Times New Roman"/>
          <w:sz w:val="24"/>
          <w:szCs w:val="24"/>
        </w:rPr>
        <w:t xml:space="preserve">high </w:t>
      </w:r>
      <w:commentRangeStart w:id="16"/>
      <w:r w:rsidRPr="00BA3DCD">
        <w:rPr>
          <w:rFonts w:ascii="Times New Roman" w:hAnsi="Times New Roman" w:cs="Times New Roman"/>
          <w:sz w:val="24"/>
          <w:szCs w:val="24"/>
        </w:rPr>
        <w:t>temperature stress in the south</w:t>
      </w:r>
      <w:commentRangeEnd w:id="16"/>
      <w:r>
        <w:rPr>
          <w:rStyle w:val="CommentReference"/>
        </w:rPr>
        <w:commentReference w:id="16"/>
      </w:r>
      <w:r w:rsidRPr="00BA3DCD">
        <w:rPr>
          <w:rFonts w:ascii="Times New Roman" w:hAnsi="Times New Roman" w:cs="Times New Roman"/>
          <w:sz w:val="24"/>
          <w:szCs w:val="24"/>
        </w:rPr>
        <w:t xml:space="preserve">, but not in the north for most traits. </w:t>
      </w:r>
      <w:commentRangeStart w:id="17"/>
      <w:r w:rsidRPr="00BA3DCD">
        <w:rPr>
          <w:rFonts w:ascii="Times New Roman" w:hAnsi="Times New Roman" w:cs="Times New Roman"/>
          <w:sz w:val="24"/>
          <w:szCs w:val="24"/>
        </w:rPr>
        <w:t xml:space="preserve">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commentRangeEnd w:id="17"/>
      <w:r>
        <w:rPr>
          <w:rStyle w:val="CommentReference"/>
        </w:rPr>
        <w:commentReference w:id="17"/>
      </w:r>
      <w:r w:rsidR="0065466A">
        <w:rPr>
          <w:rFonts w:ascii="Times New Roman" w:hAnsi="Times New Roman" w:cs="Times New Roman"/>
          <w:sz w:val="24"/>
          <w:szCs w:val="24"/>
        </w:rPr>
        <w:t>The block effects observed in both HCMS and CCMS also suggest</w:t>
      </w:r>
      <w:r w:rsidR="003F66E6">
        <w:rPr>
          <w:rFonts w:ascii="Times New Roman" w:hAnsi="Times New Roman" w:cs="Times New Roman"/>
          <w:sz w:val="24"/>
          <w:szCs w:val="24"/>
        </w:rPr>
        <w:t xml:space="preserve"> that there is</w:t>
      </w:r>
      <w:r w:rsidR="0065466A">
        <w:rPr>
          <w:rFonts w:ascii="Times New Roman" w:hAnsi="Times New Roman" w:cs="Times New Roman"/>
          <w:sz w:val="24"/>
          <w:szCs w:val="24"/>
        </w:rPr>
        <w:t xml:space="preserve"> plasticity in the phenotype when exposed to long-term changes in ambient temperature. </w:t>
      </w:r>
    </w:p>
    <w:p w14:paraId="1000A334" w14:textId="77777777" w:rsidR="008B266D" w:rsidRPr="00BA3DC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 xml:space="preserve">There was evidence of potential for inter-generational temperature tolerance adaptation in southern plants as well. High temperatures have likely selected for higher proportions of low-ROS pollen, which may impact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physiological processes such as photosynthesis. To fully understand the link, or lack of link,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temperature tolerance, we must understand the molecular underpinnings driving these responses and how they evolve.</w:t>
      </w:r>
    </w:p>
    <w:p w14:paraId="0381AF27" w14:textId="77777777" w:rsidR="008B266D" w:rsidRDefault="008B266D" w:rsidP="008B266D">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69347F" w:rsidRDefault="00EE4C3B" w:rsidP="00EE4C3B">
      <w:pPr>
        <w:rPr>
          <w:rFonts w:ascii="Times New Roman" w:hAnsi="Times New Roman" w:cs="Times New Roman"/>
          <w:b/>
          <w:bCs/>
          <w:sz w:val="24"/>
          <w:szCs w:val="24"/>
          <w:lang w:val="de-DE"/>
        </w:rPr>
      </w:pPr>
      <w:r w:rsidRPr="0069347F">
        <w:rPr>
          <w:rFonts w:ascii="Times New Roman" w:hAnsi="Times New Roman" w:cs="Times New Roman"/>
          <w:b/>
          <w:bCs/>
          <w:sz w:val="32"/>
          <w:szCs w:val="32"/>
          <w:lang w:val="de-DE"/>
        </w:rPr>
        <w:t>References</w:t>
      </w:r>
    </w:p>
    <w:p w14:paraId="71F8B57D" w14:textId="17D92498" w:rsidR="00D35CB2" w:rsidRPr="00D35CB2" w:rsidRDefault="00EE4C3B" w:rsidP="00D35CB2">
      <w:pPr>
        <w:pStyle w:val="EndNoteBibliography"/>
        <w:spacing w:after="0"/>
        <w:ind w:left="720" w:hanging="720"/>
      </w:pPr>
      <w:r w:rsidRPr="00BA3DCD">
        <w:rPr>
          <w:rFonts w:ascii="Times New Roman" w:hAnsi="Times New Roman" w:cs="Times New Roman"/>
          <w:sz w:val="24"/>
          <w:szCs w:val="24"/>
        </w:rPr>
        <w:fldChar w:fldCharType="begin"/>
      </w:r>
      <w:r w:rsidRPr="0069347F">
        <w:rPr>
          <w:rFonts w:ascii="Times New Roman" w:hAnsi="Times New Roman" w:cs="Times New Roman"/>
          <w:sz w:val="24"/>
          <w:szCs w:val="24"/>
          <w:lang w:val="de-DE"/>
        </w:rPr>
        <w:instrText xml:space="preserve"> ADDIN EN.REFLIST </w:instrText>
      </w:r>
      <w:r w:rsidRPr="00BA3DCD">
        <w:rPr>
          <w:rFonts w:ascii="Times New Roman" w:hAnsi="Times New Roman" w:cs="Times New Roman"/>
          <w:sz w:val="24"/>
          <w:szCs w:val="24"/>
        </w:rPr>
        <w:fldChar w:fldCharType="separate"/>
      </w:r>
      <w:r w:rsidR="00D35CB2" w:rsidRPr="00D02093">
        <w:rPr>
          <w:lang w:val="de-DE"/>
        </w:rPr>
        <w:t xml:space="preserve">Bauwe, H., Hagemann, M., &amp; Fernie, A. R. (2010). </w:t>
      </w:r>
      <w:r w:rsidR="00D35CB2" w:rsidRPr="00D35CB2">
        <w:t xml:space="preserve">Photorespiration: players, partners and origin. </w:t>
      </w:r>
      <w:r w:rsidR="00D35CB2" w:rsidRPr="00D35CB2">
        <w:rPr>
          <w:i/>
        </w:rPr>
        <w:t>Trends in plant science</w:t>
      </w:r>
      <w:r w:rsidR="00D35CB2" w:rsidRPr="00D35CB2">
        <w:t>,</w:t>
      </w:r>
      <w:r w:rsidR="00D35CB2" w:rsidRPr="00D35CB2">
        <w:rPr>
          <w:i/>
        </w:rPr>
        <w:t xml:space="preserve"> 15</w:t>
      </w:r>
      <w:r w:rsidR="00D35CB2" w:rsidRPr="00D35CB2">
        <w:t xml:space="preserve">(6), 330-336. </w:t>
      </w:r>
      <w:hyperlink r:id="rId49" w:history="1">
        <w:r w:rsidR="00D35CB2" w:rsidRPr="00D35CB2">
          <w:rPr>
            <w:rStyle w:val="Hyperlink"/>
          </w:rPr>
          <w:t>https://doi.org/10.1016/j.tplants.2010.03.006</w:t>
        </w:r>
      </w:hyperlink>
      <w:r w:rsidR="00D35CB2" w:rsidRPr="00D35CB2">
        <w:t xml:space="preserve"> </w:t>
      </w:r>
    </w:p>
    <w:p w14:paraId="5736C528" w14:textId="259987DF" w:rsidR="00D35CB2" w:rsidRPr="00D35CB2" w:rsidRDefault="00D35CB2" w:rsidP="00D35CB2">
      <w:pPr>
        <w:pStyle w:val="EndNoteBibliography"/>
        <w:spacing w:after="0"/>
        <w:ind w:left="720" w:hanging="720"/>
      </w:pPr>
      <w:r w:rsidRPr="00D35CB2">
        <w:t xml:space="preserve">Beaudry, F. E. G., Rifkin, J. L., Barrett, S. C. H., &amp; Wright, S. I. (2020). Evolutionary Genomics of Plant Gametophytic Selection. </w:t>
      </w:r>
      <w:r w:rsidRPr="00D35CB2">
        <w:rPr>
          <w:i/>
        </w:rPr>
        <w:t>Plant Communications</w:t>
      </w:r>
      <w:r w:rsidRPr="00D35CB2">
        <w:t>,</w:t>
      </w:r>
      <w:r w:rsidRPr="00D35CB2">
        <w:rPr>
          <w:i/>
        </w:rPr>
        <w:t xml:space="preserve"> 1</w:t>
      </w:r>
      <w:r w:rsidRPr="00D35CB2">
        <w:t xml:space="preserve">(6), 100115-100115. </w:t>
      </w:r>
      <w:hyperlink r:id="rId50" w:history="1">
        <w:r w:rsidRPr="00D35CB2">
          <w:rPr>
            <w:rStyle w:val="Hyperlink"/>
          </w:rPr>
          <w:t>https://doi.org/10.1016/j.xplc.2020.100115</w:t>
        </w:r>
      </w:hyperlink>
      <w:r w:rsidRPr="00D35CB2">
        <w:t xml:space="preserve"> </w:t>
      </w:r>
    </w:p>
    <w:p w14:paraId="47433E18" w14:textId="648CBCBA" w:rsidR="00D35CB2" w:rsidRPr="00D35CB2" w:rsidRDefault="00D35CB2" w:rsidP="00D35CB2">
      <w:pPr>
        <w:pStyle w:val="EndNoteBibliography"/>
        <w:spacing w:after="0"/>
        <w:ind w:left="720" w:hanging="720"/>
      </w:pPr>
      <w:r w:rsidRPr="00D35CB2">
        <w:t xml:space="preserve">Connolly, B. A., &amp; Anderson, G. J. (2003). Functional significance of the androecium in staminate and hermaphroditic flowers of Solanum carolinense (Solanaceae). </w:t>
      </w:r>
      <w:r w:rsidRPr="00D35CB2">
        <w:rPr>
          <w:i/>
        </w:rPr>
        <w:t>Plant systematics and evolution</w:t>
      </w:r>
      <w:r w:rsidRPr="00D35CB2">
        <w:t>,</w:t>
      </w:r>
      <w:r w:rsidRPr="00D35CB2">
        <w:rPr>
          <w:i/>
        </w:rPr>
        <w:t xml:space="preserve"> 240</w:t>
      </w:r>
      <w:r w:rsidRPr="00D35CB2">
        <w:t xml:space="preserve">(1/4), 235-243. </w:t>
      </w:r>
      <w:hyperlink r:id="rId51" w:history="1">
        <w:r w:rsidRPr="00D35CB2">
          <w:rPr>
            <w:rStyle w:val="Hyperlink"/>
          </w:rPr>
          <w:t>https://doi.org/10.1007/s00606-003-0029-7</w:t>
        </w:r>
      </w:hyperlink>
      <w:r w:rsidRPr="00D35CB2">
        <w:t xml:space="preserve"> </w:t>
      </w:r>
    </w:p>
    <w:p w14:paraId="513F2FBF" w14:textId="24911194" w:rsidR="00D35CB2" w:rsidRPr="00D35CB2" w:rsidRDefault="00D35CB2" w:rsidP="00D35CB2">
      <w:pPr>
        <w:pStyle w:val="EndNoteBibliography"/>
        <w:spacing w:after="0"/>
        <w:ind w:left="720" w:hanging="720"/>
      </w:pPr>
      <w:r w:rsidRPr="00D35CB2">
        <w:t xml:space="preserve">Dufourc, E. J. (2008a). Sterols and membrane dynamics. </w:t>
      </w:r>
      <w:r w:rsidRPr="00D35CB2">
        <w:rPr>
          <w:i/>
        </w:rPr>
        <w:t>Journal of Chemical Biology</w:t>
      </w:r>
      <w:r w:rsidRPr="00D35CB2">
        <w:t>,</w:t>
      </w:r>
      <w:r w:rsidRPr="00D35CB2">
        <w:rPr>
          <w:i/>
        </w:rPr>
        <w:t xml:space="preserve"> 1</w:t>
      </w:r>
      <w:r w:rsidRPr="00D35CB2">
        <w:t xml:space="preserve">(1-4), 63-77. </w:t>
      </w:r>
      <w:hyperlink r:id="rId52" w:history="1">
        <w:r w:rsidRPr="00D35CB2">
          <w:rPr>
            <w:rStyle w:val="Hyperlink"/>
          </w:rPr>
          <w:t>https://doi.org/10.1007/s12154-008-0010-6</w:t>
        </w:r>
      </w:hyperlink>
      <w:r w:rsidRPr="00D35CB2">
        <w:t xml:space="preserve"> </w:t>
      </w:r>
    </w:p>
    <w:p w14:paraId="25765BB2" w14:textId="4CBB5093" w:rsidR="00D35CB2" w:rsidRPr="00D35CB2" w:rsidRDefault="00D35CB2" w:rsidP="00D35CB2">
      <w:pPr>
        <w:pStyle w:val="EndNoteBibliography"/>
        <w:spacing w:after="0"/>
        <w:ind w:left="720" w:hanging="720"/>
      </w:pPr>
      <w:r w:rsidRPr="00D35CB2">
        <w:lastRenderedPageBreak/>
        <w:t xml:space="preserve">Dufourc, E. J. (2008b). The role of phytosterols in plant adaptation to temperature. </w:t>
      </w:r>
      <w:r w:rsidRPr="00D35CB2">
        <w:rPr>
          <w:i/>
        </w:rPr>
        <w:t>Plant Signaling &amp; Behavior</w:t>
      </w:r>
      <w:r w:rsidRPr="00D35CB2">
        <w:t>,</w:t>
      </w:r>
      <w:r w:rsidRPr="00D35CB2">
        <w:rPr>
          <w:i/>
        </w:rPr>
        <w:t xml:space="preserve"> 3</w:t>
      </w:r>
      <w:r w:rsidRPr="00D35CB2">
        <w:t xml:space="preserve">(2), 133-134. </w:t>
      </w:r>
      <w:hyperlink r:id="rId53" w:history="1">
        <w:r w:rsidRPr="00D35CB2">
          <w:rPr>
            <w:rStyle w:val="Hyperlink"/>
          </w:rPr>
          <w:t>https://doi.org/10.4161/psb.3.2.5051</w:t>
        </w:r>
      </w:hyperlink>
      <w:r w:rsidRPr="00D35CB2">
        <w:t xml:space="preserve"> </w:t>
      </w:r>
    </w:p>
    <w:p w14:paraId="47884582" w14:textId="4D275A6E" w:rsidR="00D35CB2" w:rsidRPr="00D35CB2" w:rsidRDefault="00D35CB2" w:rsidP="00D35CB2">
      <w:pPr>
        <w:pStyle w:val="EndNoteBibliography"/>
        <w:spacing w:after="0"/>
        <w:ind w:left="720" w:hanging="720"/>
      </w:pPr>
      <w:r w:rsidRPr="00D35CB2">
        <w:t xml:space="preserve">Fang, J.-Y., &amp; To, N. A. (2016). Heat tolerance evaluation in commercial African violet cultivars using physiological and pollen parameters. </w:t>
      </w:r>
      <w:r w:rsidRPr="00D35CB2">
        <w:rPr>
          <w:i/>
        </w:rPr>
        <w:t>Scientia horticulturae</w:t>
      </w:r>
      <w:r w:rsidRPr="00D35CB2">
        <w:t>,</w:t>
      </w:r>
      <w:r w:rsidRPr="00D35CB2">
        <w:rPr>
          <w:i/>
        </w:rPr>
        <w:t xml:space="preserve"> 204</w:t>
      </w:r>
      <w:r w:rsidRPr="00D35CB2">
        <w:t xml:space="preserve">, 33-40. </w:t>
      </w:r>
      <w:hyperlink r:id="rId54" w:history="1">
        <w:r w:rsidRPr="00D35CB2">
          <w:rPr>
            <w:rStyle w:val="Hyperlink"/>
          </w:rPr>
          <w:t>https://doi.org/10.1016/j.scienta.2016.03.034</w:t>
        </w:r>
      </w:hyperlink>
      <w:r w:rsidRPr="00D35CB2">
        <w:t xml:space="preserve"> </w:t>
      </w:r>
    </w:p>
    <w:p w14:paraId="645FB915" w14:textId="4822C801" w:rsidR="00D35CB2" w:rsidRPr="00D35CB2" w:rsidRDefault="00D35CB2" w:rsidP="00D35CB2">
      <w:pPr>
        <w:pStyle w:val="EndNoteBibliography"/>
        <w:spacing w:after="0"/>
        <w:ind w:left="720" w:hanging="720"/>
      </w:pPr>
      <w:r w:rsidRPr="00D35CB2">
        <w:t xml:space="preserve">Frank, G., Pressman, E., Ophir, R., Althan, L., Shaked, R., Freedman, M., . . . Firon, N. (2009). Transcriptional profiling of maturing tomato (Solanum lycopersicum L.) microspores reveals the involvement of heat shock proteins, ROS scavengers, hormones, and sugars in the heat stress response. </w:t>
      </w:r>
      <w:r w:rsidRPr="00D35CB2">
        <w:rPr>
          <w:i/>
        </w:rPr>
        <w:t>Journal of experimental botany</w:t>
      </w:r>
      <w:r w:rsidRPr="00D35CB2">
        <w:t>,</w:t>
      </w:r>
      <w:r w:rsidRPr="00D35CB2">
        <w:rPr>
          <w:i/>
        </w:rPr>
        <w:t xml:space="preserve"> 60</w:t>
      </w:r>
      <w:r w:rsidRPr="00D35CB2">
        <w:t xml:space="preserve">(13), 3891-3908. </w:t>
      </w:r>
      <w:hyperlink r:id="rId55" w:history="1">
        <w:r w:rsidRPr="00D35CB2">
          <w:rPr>
            <w:rStyle w:val="Hyperlink"/>
          </w:rPr>
          <w:t>https://doi.org/10.1093/jxb/erp234</w:t>
        </w:r>
      </w:hyperlink>
      <w:r w:rsidRPr="00D35CB2">
        <w:t xml:space="preserve"> </w:t>
      </w:r>
    </w:p>
    <w:p w14:paraId="0672F9EC" w14:textId="38C99355" w:rsidR="00D35CB2" w:rsidRPr="00D35CB2" w:rsidRDefault="00D35CB2" w:rsidP="00D35CB2">
      <w:pPr>
        <w:pStyle w:val="EndNoteBibliography"/>
        <w:spacing w:after="0"/>
        <w:ind w:left="720" w:hanging="720"/>
      </w:pPr>
      <w:r w:rsidRPr="00D35CB2">
        <w:t xml:space="preserve">Gajanayake, B., Trader, B. W., Reddy, K. R., &amp; Harkess, R. L. (2011). Screening Ornamental Pepper Cultivars for Temperature Tolerance Using Pollen and Physiological Parameters. </w:t>
      </w:r>
      <w:r w:rsidRPr="00D35CB2">
        <w:rPr>
          <w:i/>
        </w:rPr>
        <w:t>HortScience</w:t>
      </w:r>
      <w:r w:rsidRPr="00D35CB2">
        <w:t>,</w:t>
      </w:r>
      <w:r w:rsidRPr="00D35CB2">
        <w:rPr>
          <w:i/>
        </w:rPr>
        <w:t xml:space="preserve"> 46</w:t>
      </w:r>
      <w:r w:rsidRPr="00D35CB2">
        <w:t xml:space="preserve">(6), 878-884. </w:t>
      </w:r>
      <w:hyperlink r:id="rId56" w:history="1">
        <w:r w:rsidRPr="00D35CB2">
          <w:rPr>
            <w:rStyle w:val="Hyperlink"/>
          </w:rPr>
          <w:t>https://doi.org/10.21273/HORTSCI.46.6.878</w:t>
        </w:r>
      </w:hyperlink>
      <w:r w:rsidRPr="00D35CB2">
        <w:t xml:space="preserve"> </w:t>
      </w:r>
    </w:p>
    <w:p w14:paraId="1ED1844A" w14:textId="04149452" w:rsidR="00D35CB2" w:rsidRPr="00D35CB2" w:rsidRDefault="00D35CB2" w:rsidP="00D35CB2">
      <w:pPr>
        <w:pStyle w:val="EndNoteBibliography"/>
        <w:spacing w:after="0"/>
        <w:ind w:left="720" w:hanging="720"/>
      </w:pPr>
      <w:r w:rsidRPr="00D35CB2">
        <w:t xml:space="preserve">Goswami, A., Banerjee, R., &amp; Raha, S. (2010). Mechanisms of plant adaptation/memory in rice seedlings under arsenic and heat stress: expression of heat-shock protein gene HSP70. </w:t>
      </w:r>
      <w:r w:rsidRPr="00D35CB2">
        <w:rPr>
          <w:i/>
        </w:rPr>
        <w:t>AoB plants</w:t>
      </w:r>
      <w:r w:rsidRPr="00D35CB2">
        <w:t>,</w:t>
      </w:r>
      <w:r w:rsidRPr="00D35CB2">
        <w:rPr>
          <w:i/>
        </w:rPr>
        <w:t xml:space="preserve"> 2010</w:t>
      </w:r>
      <w:r w:rsidRPr="00D35CB2">
        <w:t xml:space="preserve">, plq023-plq023. </w:t>
      </w:r>
      <w:hyperlink r:id="rId57" w:history="1">
        <w:r w:rsidRPr="00D35CB2">
          <w:rPr>
            <w:rStyle w:val="Hyperlink"/>
          </w:rPr>
          <w:t>https://doi.org/10.1093/aobpla/plq023</w:t>
        </w:r>
      </w:hyperlink>
      <w:r w:rsidRPr="00D35CB2">
        <w:t xml:space="preserve"> </w:t>
      </w:r>
    </w:p>
    <w:p w14:paraId="32563728" w14:textId="65418A40" w:rsidR="00D35CB2" w:rsidRPr="00D35CB2" w:rsidRDefault="00D35CB2" w:rsidP="00D35CB2">
      <w:pPr>
        <w:pStyle w:val="EndNoteBibliography"/>
        <w:spacing w:after="0"/>
        <w:ind w:left="720" w:hanging="720"/>
      </w:pPr>
      <w:r w:rsidRPr="00D35CB2">
        <w:t xml:space="preserve">Hedhly, A., Hormaza, J. I., &amp; Herrero, M. (2005). Influence of genotype-temperature interaction on pollen performance: Variation in pollen performance. </w:t>
      </w:r>
      <w:r w:rsidRPr="00D35CB2">
        <w:rPr>
          <w:i/>
        </w:rPr>
        <w:t>Journal of evolutionary biology</w:t>
      </w:r>
      <w:r w:rsidRPr="00D35CB2">
        <w:t>,</w:t>
      </w:r>
      <w:r w:rsidRPr="00D35CB2">
        <w:rPr>
          <w:i/>
        </w:rPr>
        <w:t xml:space="preserve"> 18</w:t>
      </w:r>
      <w:r w:rsidRPr="00D35CB2">
        <w:t xml:space="preserve">(6), 1494-1502. </w:t>
      </w:r>
      <w:hyperlink r:id="rId58" w:history="1">
        <w:r w:rsidRPr="00D35CB2">
          <w:rPr>
            <w:rStyle w:val="Hyperlink"/>
          </w:rPr>
          <w:t>https://doi.org/10.1111/j.1420-9101.2005.00939.x</w:t>
        </w:r>
      </w:hyperlink>
      <w:r w:rsidRPr="00D35CB2">
        <w:t xml:space="preserve"> </w:t>
      </w:r>
    </w:p>
    <w:p w14:paraId="53D0D091" w14:textId="1F8E2866" w:rsidR="00D35CB2" w:rsidRPr="00D35CB2" w:rsidRDefault="00D35CB2" w:rsidP="00D35CB2">
      <w:pPr>
        <w:pStyle w:val="EndNoteBibliography"/>
        <w:spacing w:after="0"/>
        <w:ind w:left="720" w:hanging="720"/>
      </w:pPr>
      <w:r w:rsidRPr="00D35CB2">
        <w:t xml:space="preserve">Kakani, V. G., Prasad, P. V. V., Craufurd, P. Q., &amp; Wheeler, T. R. (2002). Response of in vitro pollen germination and pollen tube growth of groundnut (Arachis hypogaea L.) genotypes to temperature: Response of groundnut pollen to temperature. </w:t>
      </w:r>
      <w:r w:rsidRPr="00D35CB2">
        <w:rPr>
          <w:i/>
        </w:rPr>
        <w:t>Plant, cell and environment</w:t>
      </w:r>
      <w:r w:rsidRPr="00D35CB2">
        <w:t>,</w:t>
      </w:r>
      <w:r w:rsidRPr="00D35CB2">
        <w:rPr>
          <w:i/>
        </w:rPr>
        <w:t xml:space="preserve"> 25</w:t>
      </w:r>
      <w:r w:rsidRPr="00D35CB2">
        <w:t xml:space="preserve">(12), 1651-1661. </w:t>
      </w:r>
      <w:hyperlink r:id="rId59" w:history="1">
        <w:r w:rsidRPr="00D35CB2">
          <w:rPr>
            <w:rStyle w:val="Hyperlink"/>
          </w:rPr>
          <w:t>https://doi.org/10.1046/j.1365-3040.2002.00943.x</w:t>
        </w:r>
      </w:hyperlink>
      <w:r w:rsidRPr="00D35CB2">
        <w:t xml:space="preserve"> </w:t>
      </w:r>
    </w:p>
    <w:p w14:paraId="6948F702" w14:textId="0EAEA181" w:rsidR="00D35CB2" w:rsidRPr="00D35CB2" w:rsidRDefault="00D35CB2" w:rsidP="00D35CB2">
      <w:pPr>
        <w:pStyle w:val="EndNoteBibliography"/>
        <w:spacing w:after="0"/>
        <w:ind w:left="720" w:hanging="720"/>
      </w:pPr>
      <w:r w:rsidRPr="00D35CB2">
        <w:t xml:space="preserve">Kariola, T., Brader, G., Li, J., &amp; Palva, E. T. (2005). Chlorophyllase 1, a Damage Control Enzyme, Affects the Balance between Defense Pathways in Plants. </w:t>
      </w:r>
      <w:r w:rsidRPr="00D35CB2">
        <w:rPr>
          <w:i/>
        </w:rPr>
        <w:t>The Plant cell</w:t>
      </w:r>
      <w:r w:rsidRPr="00D35CB2">
        <w:t>,</w:t>
      </w:r>
      <w:r w:rsidRPr="00D35CB2">
        <w:rPr>
          <w:i/>
        </w:rPr>
        <w:t xml:space="preserve"> 17</w:t>
      </w:r>
      <w:r w:rsidRPr="00D35CB2">
        <w:t xml:space="preserve">(1), 282-294. </w:t>
      </w:r>
      <w:hyperlink r:id="rId60" w:history="1">
        <w:r w:rsidRPr="00D35CB2">
          <w:rPr>
            <w:rStyle w:val="Hyperlink"/>
          </w:rPr>
          <w:t>https://doi.org/10.1105/tpc.104.025817</w:t>
        </w:r>
      </w:hyperlink>
      <w:r w:rsidRPr="00D35CB2">
        <w:t xml:space="preserve"> </w:t>
      </w:r>
    </w:p>
    <w:p w14:paraId="3890770A" w14:textId="04CEF91D" w:rsidR="00D35CB2" w:rsidRPr="00D35CB2" w:rsidRDefault="00D35CB2" w:rsidP="00D35CB2">
      <w:pPr>
        <w:pStyle w:val="EndNoteBibliography"/>
        <w:spacing w:after="0"/>
        <w:ind w:left="720" w:hanging="720"/>
      </w:pPr>
      <w:r w:rsidRPr="00D35CB2">
        <w:t xml:space="preserve">Kawecki, T. J., &amp; Ebert, D. (2004). Conceptual issues in local adaptation. </w:t>
      </w:r>
      <w:r w:rsidRPr="00D35CB2">
        <w:rPr>
          <w:i/>
        </w:rPr>
        <w:t>Ecology letters</w:t>
      </w:r>
      <w:r w:rsidRPr="00D35CB2">
        <w:t>,</w:t>
      </w:r>
      <w:r w:rsidRPr="00D35CB2">
        <w:rPr>
          <w:i/>
        </w:rPr>
        <w:t xml:space="preserve"> 7</w:t>
      </w:r>
      <w:r w:rsidRPr="00D35CB2">
        <w:t xml:space="preserve">(12), 1225-1241. </w:t>
      </w:r>
      <w:hyperlink r:id="rId61" w:history="1">
        <w:r w:rsidRPr="00D35CB2">
          <w:rPr>
            <w:rStyle w:val="Hyperlink"/>
          </w:rPr>
          <w:t>https://doi.org/10.1111/j.1461-0248.2004.00684.x</w:t>
        </w:r>
      </w:hyperlink>
      <w:r w:rsidRPr="00D35CB2">
        <w:t xml:space="preserve"> </w:t>
      </w:r>
    </w:p>
    <w:p w14:paraId="358D0F9E" w14:textId="38E524E9" w:rsidR="00D35CB2" w:rsidRPr="00D35CB2" w:rsidRDefault="00D35CB2" w:rsidP="00D35CB2">
      <w:pPr>
        <w:pStyle w:val="EndNoteBibliography"/>
        <w:spacing w:after="0"/>
        <w:ind w:left="720" w:hanging="720"/>
      </w:pPr>
      <w:r w:rsidRPr="00D35CB2">
        <w:t xml:space="preserve">Keller, M., &amp; Simm, S. (2018). The coupling of transcriptome and proteome adaptation during development and heat stress response of tomato pollen. </w:t>
      </w:r>
      <w:r w:rsidRPr="00D35CB2">
        <w:rPr>
          <w:i/>
        </w:rPr>
        <w:t>BMC Genomics</w:t>
      </w:r>
      <w:r w:rsidRPr="00D35CB2">
        <w:t>,</w:t>
      </w:r>
      <w:r w:rsidRPr="00D35CB2">
        <w:rPr>
          <w:i/>
        </w:rPr>
        <w:t xml:space="preserve"> 19</w:t>
      </w:r>
      <w:r w:rsidRPr="00D35CB2">
        <w:t xml:space="preserve">(1). </w:t>
      </w:r>
      <w:hyperlink r:id="rId62" w:history="1">
        <w:r w:rsidRPr="00D35CB2">
          <w:rPr>
            <w:rStyle w:val="Hyperlink"/>
          </w:rPr>
          <w:t>https://doi.org/10.1186/s12864-018-4824-5</w:t>
        </w:r>
      </w:hyperlink>
      <w:r w:rsidRPr="00D35CB2">
        <w:t xml:space="preserve"> </w:t>
      </w:r>
    </w:p>
    <w:p w14:paraId="57883089" w14:textId="4431EC40" w:rsidR="00D35CB2" w:rsidRPr="00D35CB2" w:rsidRDefault="00D35CB2" w:rsidP="00D35CB2">
      <w:pPr>
        <w:pStyle w:val="EndNoteBibliography"/>
        <w:spacing w:after="0"/>
        <w:ind w:left="720" w:hanging="720"/>
      </w:pPr>
      <w:r w:rsidRPr="00D35CB2">
        <w:t xml:space="preserve">Knight, C. A., &amp; Ackerly, D. D. (2001). Correlated evolution of chloroplast heat shock protein expression in closely related plant species. </w:t>
      </w:r>
      <w:r w:rsidRPr="00D35CB2">
        <w:rPr>
          <w:i/>
        </w:rPr>
        <w:t>American Journal of Botany</w:t>
      </w:r>
      <w:r w:rsidRPr="00D35CB2">
        <w:t>,</w:t>
      </w:r>
      <w:r w:rsidRPr="00D35CB2">
        <w:rPr>
          <w:i/>
        </w:rPr>
        <w:t xml:space="preserve"> 88</w:t>
      </w:r>
      <w:r w:rsidRPr="00D35CB2">
        <w:t xml:space="preserve">(3), 411-418. </w:t>
      </w:r>
      <w:hyperlink r:id="rId63" w:history="1">
        <w:r w:rsidRPr="00D35CB2">
          <w:rPr>
            <w:rStyle w:val="Hyperlink"/>
          </w:rPr>
          <w:t>https://doi.org/10.2307/2657105</w:t>
        </w:r>
      </w:hyperlink>
      <w:r w:rsidRPr="00D35CB2">
        <w:t xml:space="preserve"> </w:t>
      </w:r>
    </w:p>
    <w:p w14:paraId="65CB521A" w14:textId="32EA18A9" w:rsidR="00D35CB2" w:rsidRPr="00D35CB2" w:rsidRDefault="00D35CB2" w:rsidP="00D35CB2">
      <w:pPr>
        <w:pStyle w:val="EndNoteBibliography"/>
        <w:spacing w:after="0"/>
        <w:ind w:left="720" w:hanging="720"/>
      </w:pPr>
      <w:r w:rsidRPr="00D35CB2">
        <w:t xml:space="preserve">Komsta, L. (2011). </w:t>
      </w:r>
      <w:r w:rsidRPr="00D35CB2">
        <w:rPr>
          <w:i/>
        </w:rPr>
        <w:t>outliers: Tests for outliers</w:t>
      </w:r>
      <w:r w:rsidRPr="00D35CB2">
        <w:t>.</w:t>
      </w:r>
      <w:r w:rsidRPr="00D35CB2">
        <w:rPr>
          <w:i/>
        </w:rPr>
        <w:t xml:space="preserve"> </w:t>
      </w:r>
      <w:r w:rsidRPr="00D35CB2">
        <w:t xml:space="preserve">In </w:t>
      </w:r>
      <w:hyperlink r:id="rId64" w:history="1">
        <w:r w:rsidRPr="00D35CB2">
          <w:rPr>
            <w:rStyle w:val="Hyperlink"/>
          </w:rPr>
          <w:t>https://CRAN.R-project.org/package=outliers</w:t>
        </w:r>
      </w:hyperlink>
    </w:p>
    <w:p w14:paraId="260760EA" w14:textId="07B9B014" w:rsidR="00D35CB2" w:rsidRPr="00D35CB2" w:rsidRDefault="00D35CB2" w:rsidP="00D35CB2">
      <w:pPr>
        <w:pStyle w:val="EndNoteBibliography"/>
        <w:spacing w:after="0"/>
        <w:ind w:left="720" w:hanging="720"/>
      </w:pPr>
      <w:r w:rsidRPr="00D35CB2">
        <w:t xml:space="preserve">Kuznetsova, A., Brockhoff, P. B., &amp; Christensen, R. H. B. (2017). lmerTest Package: Tests in Linear Mixed Effects Models. </w:t>
      </w:r>
      <w:r w:rsidRPr="00D35CB2">
        <w:rPr>
          <w:i/>
        </w:rPr>
        <w:t>Journal of Statistical Software</w:t>
      </w:r>
      <w:r w:rsidRPr="00D35CB2">
        <w:t>,</w:t>
      </w:r>
      <w:r w:rsidRPr="00D35CB2">
        <w:rPr>
          <w:i/>
        </w:rPr>
        <w:t xml:space="preserve"> 82</w:t>
      </w:r>
      <w:r w:rsidRPr="00D35CB2">
        <w:t xml:space="preserve">(13), 1 - 26. </w:t>
      </w:r>
      <w:hyperlink r:id="rId65" w:history="1">
        <w:r w:rsidRPr="00D35CB2">
          <w:rPr>
            <w:rStyle w:val="Hyperlink"/>
          </w:rPr>
          <w:t>https://doi.org/10.18637/jss.v082.i13</w:t>
        </w:r>
      </w:hyperlink>
      <w:r w:rsidRPr="00D35CB2">
        <w:t xml:space="preserve"> </w:t>
      </w:r>
    </w:p>
    <w:p w14:paraId="38AD05E5" w14:textId="454B6B0F" w:rsidR="00D35CB2" w:rsidRPr="00D35CB2" w:rsidRDefault="00D35CB2" w:rsidP="00D35CB2">
      <w:pPr>
        <w:pStyle w:val="EndNoteBibliography"/>
        <w:spacing w:after="0"/>
        <w:ind w:left="720" w:hanging="720"/>
      </w:pPr>
      <w:r w:rsidRPr="00D35CB2">
        <w:t xml:space="preserve">Lin, J.-S., Kuo, C.-C., Yang, I. C., Tsai, W.-A., Shen, Y.-H., Lin, C.-C., . . . Jeng, S.-T. (2018). MicroRNA160 Modulates Plant Development and Heat Shock Protein Gene Expression to Mediate Heat Tolerance in Arabidopsis. </w:t>
      </w:r>
      <w:r w:rsidRPr="00D35CB2">
        <w:rPr>
          <w:i/>
        </w:rPr>
        <w:t>Frontiers in plant science</w:t>
      </w:r>
      <w:r w:rsidRPr="00D35CB2">
        <w:t>,</w:t>
      </w:r>
      <w:r w:rsidRPr="00D35CB2">
        <w:rPr>
          <w:i/>
        </w:rPr>
        <w:t xml:space="preserve"> 9</w:t>
      </w:r>
      <w:r w:rsidRPr="00D35CB2">
        <w:t xml:space="preserve">, 68-68. </w:t>
      </w:r>
      <w:hyperlink r:id="rId66" w:history="1">
        <w:r w:rsidRPr="00D35CB2">
          <w:rPr>
            <w:rStyle w:val="Hyperlink"/>
          </w:rPr>
          <w:t>https://doi.org/10.3389/fpls.2018.00068</w:t>
        </w:r>
      </w:hyperlink>
      <w:r w:rsidRPr="00D35CB2">
        <w:t xml:space="preserve"> </w:t>
      </w:r>
    </w:p>
    <w:p w14:paraId="72CFB0C3" w14:textId="468FEEB7" w:rsidR="00D35CB2" w:rsidRPr="00D35CB2" w:rsidRDefault="00D35CB2" w:rsidP="00D35CB2">
      <w:pPr>
        <w:pStyle w:val="EndNoteBibliography"/>
        <w:spacing w:after="0"/>
        <w:ind w:left="720" w:hanging="720"/>
      </w:pPr>
      <w:r w:rsidRPr="00D35CB2">
        <w:t xml:space="preserve">Liu, Z.-W., Wu, Z.-J., Li, X.-H., Huang, Y., Li, H., Wang, Y.-X., &amp; Zhuang, J. (2016). Identification, classification, and expression profiles of heat shock transcription factors in tea plant (Camellia sinensis) under temperature stress. </w:t>
      </w:r>
      <w:r w:rsidRPr="00D35CB2">
        <w:rPr>
          <w:i/>
        </w:rPr>
        <w:t>Gene</w:t>
      </w:r>
      <w:r w:rsidRPr="00D35CB2">
        <w:t>,</w:t>
      </w:r>
      <w:r w:rsidRPr="00D35CB2">
        <w:rPr>
          <w:i/>
        </w:rPr>
        <w:t xml:space="preserve"> 576</w:t>
      </w:r>
      <w:r w:rsidRPr="00D35CB2">
        <w:t xml:space="preserve">(1), 52-59. </w:t>
      </w:r>
      <w:hyperlink r:id="rId67" w:history="1">
        <w:r w:rsidRPr="00D35CB2">
          <w:rPr>
            <w:rStyle w:val="Hyperlink"/>
          </w:rPr>
          <w:t>https://doi.org/10.1016/j.gene.2015.09.076</w:t>
        </w:r>
      </w:hyperlink>
      <w:r w:rsidRPr="00D35CB2">
        <w:t xml:space="preserve"> </w:t>
      </w:r>
    </w:p>
    <w:p w14:paraId="53DA685E" w14:textId="5F0C8D08" w:rsidR="00D35CB2" w:rsidRPr="00D35CB2" w:rsidRDefault="00D35CB2" w:rsidP="00D35CB2">
      <w:pPr>
        <w:pStyle w:val="EndNoteBibliography"/>
        <w:spacing w:after="0"/>
        <w:ind w:left="720" w:hanging="720"/>
      </w:pPr>
      <w:r w:rsidRPr="00D35CB2">
        <w:lastRenderedPageBreak/>
        <w:t xml:space="preserve">Luria, G., Rutley, N., Lazar, I., Harper, J. F., &amp; Miller, G. (2019). Direct analysis of pollen fitness by flow cytometry: implications for pollen response to stress. </w:t>
      </w:r>
      <w:r w:rsidRPr="00D35CB2">
        <w:rPr>
          <w:i/>
        </w:rPr>
        <w:t>The Plant Journal</w:t>
      </w:r>
      <w:r w:rsidRPr="00D35CB2">
        <w:t>,</w:t>
      </w:r>
      <w:r w:rsidRPr="00D35CB2">
        <w:rPr>
          <w:i/>
        </w:rPr>
        <w:t xml:space="preserve"> 98</w:t>
      </w:r>
      <w:r w:rsidRPr="00D35CB2">
        <w:t xml:space="preserve">(5), 942-952. </w:t>
      </w:r>
      <w:hyperlink r:id="rId68" w:history="1">
        <w:r w:rsidRPr="00D35CB2">
          <w:rPr>
            <w:rStyle w:val="Hyperlink"/>
          </w:rPr>
          <w:t>https://doi.org/10.1111/tpj.14286</w:t>
        </w:r>
      </w:hyperlink>
      <w:r w:rsidRPr="00D35CB2">
        <w:t xml:space="preserve"> </w:t>
      </w:r>
    </w:p>
    <w:p w14:paraId="01E63D80" w14:textId="6FF94DFF" w:rsidR="00D35CB2" w:rsidRPr="00D35CB2" w:rsidRDefault="00D35CB2" w:rsidP="00D35CB2">
      <w:pPr>
        <w:pStyle w:val="EndNoteBibliography"/>
        <w:spacing w:after="0"/>
        <w:ind w:left="720" w:hanging="720"/>
      </w:pPr>
      <w:r w:rsidRPr="00D35CB2">
        <w:t xml:space="preserve">Mena-Ali, J. I., Keser, L. H., &amp; Stephenson, A. G. (2009). The effect of sheltered load on reproduction in Solanum carolinense, a species with variable self-incompatibility. </w:t>
      </w:r>
      <w:r w:rsidRPr="00D35CB2">
        <w:rPr>
          <w:i/>
        </w:rPr>
        <w:t>Sexual Plant Reproduction</w:t>
      </w:r>
      <w:r w:rsidRPr="00D35CB2">
        <w:t>,</w:t>
      </w:r>
      <w:r w:rsidRPr="00D35CB2">
        <w:rPr>
          <w:i/>
        </w:rPr>
        <w:t xml:space="preserve"> 22</w:t>
      </w:r>
      <w:r w:rsidRPr="00D35CB2">
        <w:t xml:space="preserve">(2), 63-71. </w:t>
      </w:r>
      <w:hyperlink r:id="rId69" w:history="1">
        <w:r w:rsidRPr="00D35CB2">
          <w:rPr>
            <w:rStyle w:val="Hyperlink"/>
          </w:rPr>
          <w:t>https://doi.org/10.1007/s00497-008-0092-x</w:t>
        </w:r>
      </w:hyperlink>
      <w:r w:rsidRPr="00D35CB2">
        <w:t xml:space="preserve"> </w:t>
      </w:r>
    </w:p>
    <w:p w14:paraId="146660F7" w14:textId="758434F4" w:rsidR="00D35CB2" w:rsidRPr="00D35CB2" w:rsidRDefault="00D35CB2" w:rsidP="00D35CB2">
      <w:pPr>
        <w:pStyle w:val="EndNoteBibliography"/>
        <w:spacing w:after="0"/>
        <w:ind w:left="720" w:hanging="720"/>
      </w:pPr>
      <w:r w:rsidRPr="00D35CB2">
        <w:t xml:space="preserve">Mena-Ali, J. I., &amp; Stephenson, A. G. (2007). Segregation analyses of partial self-incompatibility in self and cross progeny of Solanum carolinense reveal a leaky S-allele. </w:t>
      </w:r>
      <w:r w:rsidRPr="00D35CB2">
        <w:rPr>
          <w:i/>
        </w:rPr>
        <w:t>Genetics</w:t>
      </w:r>
      <w:r w:rsidRPr="00D35CB2">
        <w:t>,</w:t>
      </w:r>
      <w:r w:rsidRPr="00D35CB2">
        <w:rPr>
          <w:i/>
        </w:rPr>
        <w:t xml:space="preserve"> 177</w:t>
      </w:r>
      <w:r w:rsidRPr="00D35CB2">
        <w:t xml:space="preserve">(1), 501-510. </w:t>
      </w:r>
      <w:hyperlink r:id="rId70" w:history="1">
        <w:r w:rsidRPr="00D35CB2">
          <w:rPr>
            <w:rStyle w:val="Hyperlink"/>
          </w:rPr>
          <w:t>https://doi.org/10.1534/genetics.107.073775</w:t>
        </w:r>
      </w:hyperlink>
      <w:r w:rsidRPr="00D35CB2">
        <w:t xml:space="preserve"> </w:t>
      </w:r>
    </w:p>
    <w:p w14:paraId="78B4C4AB" w14:textId="3DF70DAA" w:rsidR="00D35CB2" w:rsidRPr="00D35CB2" w:rsidRDefault="00D35CB2" w:rsidP="00D35CB2">
      <w:pPr>
        <w:pStyle w:val="EndNoteBibliography"/>
        <w:spacing w:after="0"/>
        <w:ind w:left="720" w:hanging="720"/>
      </w:pPr>
      <w:r w:rsidRPr="00D35CB2">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D35CB2">
        <w:rPr>
          <w:i/>
        </w:rPr>
        <w:t>Photosynthesis research</w:t>
      </w:r>
      <w:r w:rsidRPr="00D35CB2">
        <w:t>,</w:t>
      </w:r>
      <w:r w:rsidRPr="00D35CB2">
        <w:rPr>
          <w:i/>
        </w:rPr>
        <w:t xml:space="preserve"> 139</w:t>
      </w:r>
      <w:r w:rsidRPr="00D35CB2">
        <w:t xml:space="preserve">(1), 123-143. </w:t>
      </w:r>
      <w:hyperlink r:id="rId71" w:history="1">
        <w:r w:rsidRPr="00D35CB2">
          <w:rPr>
            <w:rStyle w:val="Hyperlink"/>
          </w:rPr>
          <w:t>https://doi.org/10.1007/s11120-018-0588-7</w:t>
        </w:r>
      </w:hyperlink>
      <w:r w:rsidRPr="00D35CB2">
        <w:t xml:space="preserve"> </w:t>
      </w:r>
    </w:p>
    <w:p w14:paraId="6033CAB7" w14:textId="160BB9C8" w:rsidR="00D35CB2" w:rsidRPr="00D35CB2" w:rsidRDefault="00D35CB2" w:rsidP="00D35CB2">
      <w:pPr>
        <w:pStyle w:val="EndNoteBibliography"/>
        <w:spacing w:after="0"/>
        <w:ind w:left="720" w:hanging="720"/>
      </w:pPr>
      <w:r w:rsidRPr="00D35CB2">
        <w:t xml:space="preserve">Nurminsky, V. N., Stolbikov, A. S., Pomortsev, A. V., &amp; Perfileva, A. I. (2018). Expression of PR genes and genes of heat shock proteins of potato plants in vitro under infection with ring rot and heat stress. </w:t>
      </w:r>
      <w:r w:rsidRPr="00D35CB2">
        <w:rPr>
          <w:i/>
        </w:rPr>
        <w:t>Biopolimery i kletka</w:t>
      </w:r>
      <w:r w:rsidRPr="00D35CB2">
        <w:t>,</w:t>
      </w:r>
      <w:r w:rsidRPr="00D35CB2">
        <w:rPr>
          <w:i/>
        </w:rPr>
        <w:t xml:space="preserve"> 34</w:t>
      </w:r>
      <w:r w:rsidRPr="00D35CB2">
        <w:t xml:space="preserve">(1), 3-13. </w:t>
      </w:r>
      <w:hyperlink r:id="rId72" w:history="1">
        <w:r w:rsidRPr="00D35CB2">
          <w:rPr>
            <w:rStyle w:val="Hyperlink"/>
          </w:rPr>
          <w:t>https://doi.org/10.7124/bc.00096B</w:t>
        </w:r>
      </w:hyperlink>
      <w:r w:rsidRPr="00D35CB2">
        <w:t xml:space="preserve"> </w:t>
      </w:r>
    </w:p>
    <w:p w14:paraId="6F8DD094" w14:textId="77777777" w:rsidR="00D35CB2" w:rsidRPr="00D35CB2" w:rsidRDefault="00D35CB2" w:rsidP="00D35CB2">
      <w:pPr>
        <w:pStyle w:val="EndNoteBibliography"/>
        <w:spacing w:after="0"/>
        <w:ind w:left="720" w:hanging="720"/>
      </w:pPr>
      <w:r w:rsidRPr="00D35CB2">
        <w:t>Padfield, D., &amp; O'Sullivan, H. (2021). rTPC: Functions for Fitting Thermal Performance Curves. In.</w:t>
      </w:r>
    </w:p>
    <w:p w14:paraId="4FC86B63" w14:textId="3F69FDFE" w:rsidR="00D35CB2" w:rsidRPr="00D35CB2" w:rsidRDefault="00D35CB2" w:rsidP="00D35CB2">
      <w:pPr>
        <w:pStyle w:val="EndNoteBibliography"/>
        <w:spacing w:after="0"/>
        <w:ind w:left="720" w:hanging="720"/>
      </w:pPr>
      <w:r w:rsidRPr="00D35CB2">
        <w:t xml:space="preserve">Pedersen, S., Simonsen, V., &amp; Loeschcke, V. (1987). OVERLAP OF GAMETOPHYTIC AND SPOROPHYTIC GENE-EXPRESSION IN BARLEY. </w:t>
      </w:r>
      <w:r w:rsidRPr="00D35CB2">
        <w:rPr>
          <w:i/>
        </w:rPr>
        <w:t>Theoretical and Applied Genetics</w:t>
      </w:r>
      <w:r w:rsidRPr="00D35CB2">
        <w:t>,</w:t>
      </w:r>
      <w:r w:rsidRPr="00D35CB2">
        <w:rPr>
          <w:i/>
        </w:rPr>
        <w:t xml:space="preserve"> 75</w:t>
      </w:r>
      <w:r w:rsidRPr="00D35CB2">
        <w:t xml:space="preserve">(1), 200-206. </w:t>
      </w:r>
      <w:hyperlink r:id="rId73" w:history="1">
        <w:r w:rsidRPr="00D35CB2">
          <w:rPr>
            <w:rStyle w:val="Hyperlink"/>
          </w:rPr>
          <w:t>https://doi.org/10.1007/bf00249164</w:t>
        </w:r>
      </w:hyperlink>
      <w:r w:rsidRPr="00D35CB2">
        <w:t xml:space="preserve"> </w:t>
      </w:r>
    </w:p>
    <w:p w14:paraId="0F84C047" w14:textId="3AEB0266" w:rsidR="00D35CB2" w:rsidRPr="00D35CB2" w:rsidRDefault="00D35CB2" w:rsidP="00D35CB2">
      <w:pPr>
        <w:pStyle w:val="EndNoteBibliography"/>
        <w:spacing w:after="0"/>
        <w:ind w:left="720" w:hanging="720"/>
      </w:pPr>
      <w:r w:rsidRPr="00D35CB2">
        <w:t xml:space="preserve">Poudyal, D., Rosenqvist, E., &amp; Ottosen, C. O. (2019). Phenotyping from lab to field - tomato lines screened for heat stress using F-v/F-m maintain high fruit yield during thermal stress in the field [Article]. </w:t>
      </w:r>
      <w:r w:rsidRPr="00D35CB2">
        <w:rPr>
          <w:i/>
        </w:rPr>
        <w:t>Functional Plant Biology</w:t>
      </w:r>
      <w:r w:rsidRPr="00D35CB2">
        <w:t>,</w:t>
      </w:r>
      <w:r w:rsidRPr="00D35CB2">
        <w:rPr>
          <w:i/>
        </w:rPr>
        <w:t xml:space="preserve"> 46</w:t>
      </w:r>
      <w:r w:rsidRPr="00D35CB2">
        <w:t xml:space="preserve">(1), 44-55. </w:t>
      </w:r>
      <w:hyperlink r:id="rId74" w:history="1">
        <w:r w:rsidRPr="00D35CB2">
          <w:rPr>
            <w:rStyle w:val="Hyperlink"/>
          </w:rPr>
          <w:t>https://doi.org/10.1071/fp17317</w:t>
        </w:r>
      </w:hyperlink>
      <w:r w:rsidRPr="00D35CB2">
        <w:t xml:space="preserve"> </w:t>
      </w:r>
    </w:p>
    <w:p w14:paraId="3883D68D" w14:textId="6CE6FE12" w:rsidR="00D35CB2" w:rsidRPr="00D35CB2" w:rsidRDefault="00D35CB2" w:rsidP="00D35CB2">
      <w:pPr>
        <w:pStyle w:val="EndNoteBibliography"/>
        <w:spacing w:after="0"/>
        <w:ind w:left="720" w:hanging="720"/>
      </w:pPr>
      <w:r w:rsidRPr="00D35CB2">
        <w:t xml:space="preserve">R Core Team. (2020). </w:t>
      </w:r>
      <w:r w:rsidRPr="00D35CB2">
        <w:rPr>
          <w:i/>
        </w:rPr>
        <w:t>R: A language and environment for statistical computing</w:t>
      </w:r>
      <w:r w:rsidRPr="00D35CB2">
        <w:t>.</w:t>
      </w:r>
      <w:r w:rsidRPr="00D35CB2">
        <w:rPr>
          <w:i/>
        </w:rPr>
        <w:t xml:space="preserve"> </w:t>
      </w:r>
      <w:r w:rsidRPr="00D35CB2">
        <w:t xml:space="preserve">In </w:t>
      </w:r>
      <w:r w:rsidRPr="00D35CB2">
        <w:rPr>
          <w:i/>
        </w:rPr>
        <w:t>R Foundation for Statistical Computing</w:t>
      </w:r>
      <w:r w:rsidRPr="00D35CB2">
        <w:t xml:space="preserve"> R Foundation for Statistical Computing. </w:t>
      </w:r>
      <w:hyperlink r:id="rId75" w:history="1">
        <w:r w:rsidRPr="00D35CB2">
          <w:rPr>
            <w:rStyle w:val="Hyperlink"/>
          </w:rPr>
          <w:t>https://www.R-project.org/</w:t>
        </w:r>
      </w:hyperlink>
    </w:p>
    <w:p w14:paraId="783C0FB2" w14:textId="39C5F54A" w:rsidR="00D35CB2" w:rsidRPr="00D35CB2" w:rsidRDefault="00D35CB2" w:rsidP="00D35CB2">
      <w:pPr>
        <w:pStyle w:val="EndNoteBibliography"/>
        <w:spacing w:after="0"/>
        <w:ind w:left="720" w:hanging="720"/>
      </w:pPr>
      <w:r w:rsidRPr="00D02093">
        <w:rPr>
          <w:lang w:val="de-DE"/>
        </w:rPr>
        <w:t xml:space="preserve">Reddy, K. R., &amp; Kakani, V. G. (2007). </w:t>
      </w:r>
      <w:r w:rsidRPr="00D35CB2">
        <w:t xml:space="preserve">Screening Capsicum species of different origins for high temperature tolerance by in vitro pollen germination and pollen tube length. </w:t>
      </w:r>
      <w:r w:rsidRPr="00D35CB2">
        <w:rPr>
          <w:i/>
        </w:rPr>
        <w:t>Scientia horticulturae</w:t>
      </w:r>
      <w:r w:rsidRPr="00D35CB2">
        <w:t>,</w:t>
      </w:r>
      <w:r w:rsidRPr="00D35CB2">
        <w:rPr>
          <w:i/>
        </w:rPr>
        <w:t xml:space="preserve"> 112</w:t>
      </w:r>
      <w:r w:rsidRPr="00D35CB2">
        <w:t xml:space="preserve">(2), 130-135. </w:t>
      </w:r>
      <w:hyperlink r:id="rId76" w:history="1">
        <w:r w:rsidRPr="00D35CB2">
          <w:rPr>
            <w:rStyle w:val="Hyperlink"/>
          </w:rPr>
          <w:t>https://doi.org/10.1016/j.scienta.2006.12.014</w:t>
        </w:r>
      </w:hyperlink>
      <w:r w:rsidRPr="00D35CB2">
        <w:t xml:space="preserve"> </w:t>
      </w:r>
    </w:p>
    <w:p w14:paraId="583934CA" w14:textId="39C48A7D" w:rsidR="00D35CB2" w:rsidRPr="00D35CB2" w:rsidRDefault="00D35CB2" w:rsidP="00D35CB2">
      <w:pPr>
        <w:pStyle w:val="EndNoteBibliography"/>
        <w:spacing w:after="0"/>
        <w:ind w:left="720" w:hanging="720"/>
      </w:pPr>
      <w:r w:rsidRPr="00D35CB2">
        <w:t xml:space="preserve">Rhoads, D. M., White, S. J., Zhou, Y., Muralidharan, M., &amp; Elthon, T. E. (2005). Altered gene expression in plants with constitutive expression of a mitochondrial small heat shock protein suggests the involvement of retrograde regulation in the heat stress response. </w:t>
      </w:r>
      <w:r w:rsidRPr="00D35CB2">
        <w:rPr>
          <w:i/>
        </w:rPr>
        <w:t>Physiologia plantarum</w:t>
      </w:r>
      <w:r w:rsidRPr="00D35CB2">
        <w:t>,</w:t>
      </w:r>
      <w:r w:rsidRPr="00D35CB2">
        <w:rPr>
          <w:i/>
        </w:rPr>
        <w:t xml:space="preserve"> 123</w:t>
      </w:r>
      <w:r w:rsidRPr="00D35CB2">
        <w:t xml:space="preserve">(4), 435-444. </w:t>
      </w:r>
      <w:hyperlink r:id="rId77" w:history="1">
        <w:r w:rsidRPr="00D35CB2">
          <w:rPr>
            <w:rStyle w:val="Hyperlink"/>
          </w:rPr>
          <w:t>https://doi.org/10.1111/j.1399-3054.2005.00473.x</w:t>
        </w:r>
      </w:hyperlink>
      <w:r w:rsidRPr="00D35CB2">
        <w:t xml:space="preserve"> </w:t>
      </w:r>
    </w:p>
    <w:p w14:paraId="2D7F09AE" w14:textId="44FA1A49" w:rsidR="00D35CB2" w:rsidRPr="00D35CB2" w:rsidRDefault="00D35CB2" w:rsidP="00D35CB2">
      <w:pPr>
        <w:pStyle w:val="EndNoteBibliography"/>
        <w:spacing w:after="0"/>
        <w:ind w:left="720" w:hanging="720"/>
      </w:pPr>
      <w:r w:rsidRPr="00D35CB2">
        <w:t xml:space="preserve">Rutley, N., Harper, J. F., &amp; Miller, G. (2022). Reproductive resilience: putting pollen grains in two baskets. </w:t>
      </w:r>
      <w:r w:rsidRPr="00D35CB2">
        <w:rPr>
          <w:i/>
        </w:rPr>
        <w:t>Trends in Plant Science</w:t>
      </w:r>
      <w:r w:rsidRPr="00D35CB2">
        <w:t>,</w:t>
      </w:r>
      <w:r w:rsidRPr="00D35CB2">
        <w:rPr>
          <w:i/>
        </w:rPr>
        <w:t xml:space="preserve"> 27</w:t>
      </w:r>
      <w:r w:rsidRPr="00D35CB2">
        <w:t xml:space="preserve">(3), 237-246. </w:t>
      </w:r>
      <w:hyperlink r:id="rId78" w:history="1">
        <w:r w:rsidRPr="00D35CB2">
          <w:rPr>
            <w:rStyle w:val="Hyperlink"/>
          </w:rPr>
          <w:t>https://doi.org/10.1016/j.tplants.2021.09.002</w:t>
        </w:r>
      </w:hyperlink>
      <w:r w:rsidRPr="00D35CB2">
        <w:t xml:space="preserve"> </w:t>
      </w:r>
    </w:p>
    <w:p w14:paraId="7BFCF7FB" w14:textId="7450BE66" w:rsidR="00D35CB2" w:rsidRPr="00D35CB2" w:rsidRDefault="00D35CB2" w:rsidP="00D35CB2">
      <w:pPr>
        <w:pStyle w:val="EndNoteBibliography"/>
        <w:spacing w:after="0"/>
        <w:ind w:left="720" w:hanging="720"/>
      </w:pPr>
      <w:r w:rsidRPr="00D35CB2">
        <w:t xml:space="preserve">Schneider, C. A., Rasband, W. S., &amp; Eliceiri, K. W. (2012). NIH Image to ImageJ: 25 years of image analysis. </w:t>
      </w:r>
      <w:r w:rsidRPr="00D35CB2">
        <w:rPr>
          <w:i/>
        </w:rPr>
        <w:t>Nature Methods</w:t>
      </w:r>
      <w:r w:rsidRPr="00D35CB2">
        <w:t>,</w:t>
      </w:r>
      <w:r w:rsidRPr="00D35CB2">
        <w:rPr>
          <w:i/>
        </w:rPr>
        <w:t xml:space="preserve"> 9</w:t>
      </w:r>
      <w:r w:rsidRPr="00D35CB2">
        <w:t xml:space="preserve">(7), 671-675. </w:t>
      </w:r>
      <w:hyperlink r:id="rId79" w:history="1">
        <w:r w:rsidRPr="00D35CB2">
          <w:rPr>
            <w:rStyle w:val="Hyperlink"/>
          </w:rPr>
          <w:t>https://doi.org/10.1038/nmeth.2089</w:t>
        </w:r>
      </w:hyperlink>
      <w:r w:rsidRPr="00D35CB2">
        <w:t xml:space="preserve"> </w:t>
      </w:r>
    </w:p>
    <w:p w14:paraId="63A34B47" w14:textId="613A05BC" w:rsidR="00D35CB2" w:rsidRPr="00D35CB2" w:rsidRDefault="00D35CB2" w:rsidP="00D35CB2">
      <w:pPr>
        <w:pStyle w:val="EndNoteBibliography"/>
        <w:spacing w:after="0"/>
        <w:ind w:left="720" w:hanging="720"/>
      </w:pPr>
      <w:r w:rsidRPr="00D35CB2">
        <w:t xml:space="preserve">Singh, S. K., Kakani, V. G., Brand, D., Baldwin, B., &amp; Reddy, K. R. (2008). Assessment of Cold and Heat Tolerance of Winter-grown Canola (Brassica napus L.) Cultivars by Pollen-based Parameters. </w:t>
      </w:r>
      <w:r w:rsidRPr="00D35CB2">
        <w:rPr>
          <w:i/>
        </w:rPr>
        <w:t>Journal of agronomy and crop science (1986)</w:t>
      </w:r>
      <w:r w:rsidRPr="00D35CB2">
        <w:t>,</w:t>
      </w:r>
      <w:r w:rsidRPr="00D35CB2">
        <w:rPr>
          <w:i/>
        </w:rPr>
        <w:t xml:space="preserve"> 194</w:t>
      </w:r>
      <w:r w:rsidRPr="00D35CB2">
        <w:t xml:space="preserve">(3), 225-236. </w:t>
      </w:r>
      <w:hyperlink r:id="rId80" w:history="1">
        <w:r w:rsidRPr="00D35CB2">
          <w:rPr>
            <w:rStyle w:val="Hyperlink"/>
          </w:rPr>
          <w:t>https://doi.org/10.1111/j.1439-037x.2008.00309.x</w:t>
        </w:r>
      </w:hyperlink>
      <w:r w:rsidRPr="00D35CB2">
        <w:t xml:space="preserve"> </w:t>
      </w:r>
    </w:p>
    <w:p w14:paraId="12D5A61C" w14:textId="74E2D116" w:rsidR="00D35CB2" w:rsidRPr="00D35CB2" w:rsidRDefault="00D35CB2" w:rsidP="00D35CB2">
      <w:pPr>
        <w:pStyle w:val="EndNoteBibliography"/>
        <w:spacing w:after="0"/>
        <w:ind w:left="720" w:hanging="720"/>
      </w:pPr>
      <w:r w:rsidRPr="00D35CB2">
        <w:t xml:space="preserve">Tanksley, S. D., Zamir, D., &amp; Rick, C. M. (1981a). Evidence for Extensive Overlap of Sporophytic and Gametophytic Gene Expression in Lycopersicon esculentum. </w:t>
      </w:r>
      <w:r w:rsidRPr="00D35CB2">
        <w:rPr>
          <w:i/>
        </w:rPr>
        <w:t>Science (American Association for the Advancement of Science)</w:t>
      </w:r>
      <w:r w:rsidRPr="00D35CB2">
        <w:t>,</w:t>
      </w:r>
      <w:r w:rsidRPr="00D35CB2">
        <w:rPr>
          <w:i/>
        </w:rPr>
        <w:t xml:space="preserve"> 213</w:t>
      </w:r>
      <w:r w:rsidRPr="00D35CB2">
        <w:t xml:space="preserve">(4506), 453-455. </w:t>
      </w:r>
      <w:hyperlink r:id="rId81" w:history="1">
        <w:r w:rsidRPr="00D35CB2">
          <w:rPr>
            <w:rStyle w:val="Hyperlink"/>
          </w:rPr>
          <w:t>https://doi.org/10.1126/science.213.4506.453</w:t>
        </w:r>
      </w:hyperlink>
      <w:r w:rsidRPr="00D35CB2">
        <w:t xml:space="preserve"> </w:t>
      </w:r>
    </w:p>
    <w:p w14:paraId="61AEB752" w14:textId="5EFCE925" w:rsidR="00D35CB2" w:rsidRPr="00D35CB2" w:rsidRDefault="00D35CB2" w:rsidP="00D35CB2">
      <w:pPr>
        <w:pStyle w:val="EndNoteBibliography"/>
        <w:spacing w:after="0"/>
        <w:ind w:left="720" w:hanging="720"/>
      </w:pPr>
      <w:r w:rsidRPr="00D35CB2">
        <w:t xml:space="preserve">Tanksley, S. D., Zamir, D., &amp; Rick, C. M. (1981b). EVIDENCE FOR EXTENSIVE OVERLAP OF SPOROPHYTIC AND GAMETOPHYTIC GENE-EXPRESSION IN LYCOPERSICON-ESCULENTUM. </w:t>
      </w:r>
      <w:r w:rsidRPr="00D35CB2">
        <w:rPr>
          <w:i/>
        </w:rPr>
        <w:t>Science</w:t>
      </w:r>
      <w:r w:rsidRPr="00D35CB2">
        <w:t>,</w:t>
      </w:r>
      <w:r w:rsidRPr="00D35CB2">
        <w:rPr>
          <w:i/>
        </w:rPr>
        <w:t xml:space="preserve"> 213</w:t>
      </w:r>
      <w:r w:rsidRPr="00D35CB2">
        <w:t xml:space="preserve">(4506), 453-455. </w:t>
      </w:r>
      <w:hyperlink r:id="rId82" w:history="1">
        <w:r w:rsidRPr="00D35CB2">
          <w:rPr>
            <w:rStyle w:val="Hyperlink"/>
          </w:rPr>
          <w:t>https://doi.org/10.1126/science.213.4506.453</w:t>
        </w:r>
      </w:hyperlink>
      <w:r w:rsidRPr="00D35CB2">
        <w:t xml:space="preserve"> </w:t>
      </w:r>
    </w:p>
    <w:p w14:paraId="0E6224CB" w14:textId="01F45637" w:rsidR="00D35CB2" w:rsidRPr="00D35CB2" w:rsidRDefault="00D35CB2" w:rsidP="00D35CB2">
      <w:pPr>
        <w:pStyle w:val="EndNoteBibliography"/>
        <w:spacing w:after="0"/>
        <w:ind w:left="720" w:hanging="720"/>
      </w:pPr>
      <w:r w:rsidRPr="00D35CB2">
        <w:lastRenderedPageBreak/>
        <w:t xml:space="preserve">The University of Minnesota. (2022). </w:t>
      </w:r>
      <w:r w:rsidRPr="00D35CB2">
        <w:rPr>
          <w:i/>
        </w:rPr>
        <w:t>Minnesota Biodiversity Atlas</w:t>
      </w:r>
      <w:r w:rsidRPr="00D35CB2">
        <w:t xml:space="preserve">. Retrieved 05/31/2022 from </w:t>
      </w:r>
      <w:hyperlink r:id="rId83" w:history="1">
        <w:r w:rsidRPr="00D35CB2">
          <w:rPr>
            <w:rStyle w:val="Hyperlink"/>
          </w:rPr>
          <w:t>https://bellatlas.umn.edu/collections/list.php</w:t>
        </w:r>
      </w:hyperlink>
    </w:p>
    <w:p w14:paraId="7D7A322D" w14:textId="3DCAEDA3" w:rsidR="00D35CB2" w:rsidRPr="00D35CB2" w:rsidRDefault="00D35CB2" w:rsidP="00D35CB2">
      <w:pPr>
        <w:pStyle w:val="EndNoteBibliography"/>
        <w:spacing w:after="0"/>
        <w:ind w:left="720" w:hanging="720"/>
      </w:pPr>
      <w:r w:rsidRPr="00D35CB2">
        <w:t xml:space="preserve">The University of Texas at Austin. (2022). </w:t>
      </w:r>
      <w:r w:rsidRPr="00D35CB2">
        <w:rPr>
          <w:i/>
        </w:rPr>
        <w:t>Billie L. Turner Plant Resources Center</w:t>
      </w:r>
      <w:r w:rsidRPr="00D35CB2">
        <w:t xml:space="preserve">. Retrieved 05/31/2022 from </w:t>
      </w:r>
      <w:hyperlink r:id="rId84" w:history="1">
        <w:r w:rsidRPr="00D35CB2">
          <w:rPr>
            <w:rStyle w:val="Hyperlink"/>
          </w:rPr>
          <w:t>https://prc-symbiota.tacc.utexas.edu/collections/list.php</w:t>
        </w:r>
      </w:hyperlink>
    </w:p>
    <w:p w14:paraId="5099B30D" w14:textId="1FDA17CC" w:rsidR="00D35CB2" w:rsidRPr="00D35CB2" w:rsidRDefault="00D35CB2" w:rsidP="00D35CB2">
      <w:pPr>
        <w:pStyle w:val="EndNoteBibliography"/>
        <w:spacing w:after="0"/>
        <w:ind w:left="720" w:hanging="720"/>
      </w:pPr>
      <w:r w:rsidRPr="00D35CB2">
        <w:t xml:space="preserve">Travers, S. E., Mena-Ali, J., &amp; Stephenson, A. G. (2004). Plasticity in the self-incompatibility system of Solanum carolinense. </w:t>
      </w:r>
      <w:r w:rsidRPr="00D35CB2">
        <w:rPr>
          <w:i/>
        </w:rPr>
        <w:t>Plant Species Biology</w:t>
      </w:r>
      <w:r w:rsidRPr="00D35CB2">
        <w:t>,</w:t>
      </w:r>
      <w:r w:rsidRPr="00D35CB2">
        <w:rPr>
          <w:i/>
        </w:rPr>
        <w:t xml:space="preserve"> 19</w:t>
      </w:r>
      <w:r w:rsidRPr="00D35CB2">
        <w:t xml:space="preserve">(3), 127-135. </w:t>
      </w:r>
      <w:hyperlink r:id="rId85" w:history="1">
        <w:r w:rsidRPr="00D35CB2">
          <w:rPr>
            <w:rStyle w:val="Hyperlink"/>
          </w:rPr>
          <w:t>https://doi.org/10.1111/j.1442-1984.2004.00109.x</w:t>
        </w:r>
      </w:hyperlink>
      <w:r w:rsidRPr="00D35CB2">
        <w:t xml:space="preserve"> </w:t>
      </w:r>
    </w:p>
    <w:p w14:paraId="38ADFC46" w14:textId="04F09EAA" w:rsidR="00D35CB2" w:rsidRPr="00D35CB2" w:rsidRDefault="00D35CB2" w:rsidP="00D35CB2">
      <w:pPr>
        <w:pStyle w:val="EndNoteBibliography"/>
        <w:spacing w:after="0"/>
        <w:ind w:left="720" w:hanging="720"/>
      </w:pPr>
      <w:r w:rsidRPr="00D35CB2">
        <w:t xml:space="preserve">Valitova, J., Renkova, A., Mukhitova, F., Dmitrieva, S., Beckett, R. P., &amp; Minibayeva, F. V. (2019). Membrane sterols and genes of sterol biosynthesis are involved in the response of Triticum aestivum seedlings to cold stress. </w:t>
      </w:r>
      <w:r w:rsidRPr="00D35CB2">
        <w:rPr>
          <w:i/>
        </w:rPr>
        <w:t>Plant physiology and biochemistry</w:t>
      </w:r>
      <w:r w:rsidRPr="00D35CB2">
        <w:t>,</w:t>
      </w:r>
      <w:r w:rsidRPr="00D35CB2">
        <w:rPr>
          <w:i/>
        </w:rPr>
        <w:t xml:space="preserve"> 142</w:t>
      </w:r>
      <w:r w:rsidRPr="00D35CB2">
        <w:t xml:space="preserve">, 452-459. </w:t>
      </w:r>
      <w:hyperlink r:id="rId86" w:history="1">
        <w:r w:rsidRPr="00D35CB2">
          <w:rPr>
            <w:rStyle w:val="Hyperlink"/>
          </w:rPr>
          <w:t>https://doi.org/10.1016/j.plaphy.2019.07.026</w:t>
        </w:r>
      </w:hyperlink>
      <w:r w:rsidRPr="00D35CB2">
        <w:t xml:space="preserve"> </w:t>
      </w:r>
    </w:p>
    <w:p w14:paraId="08F28096" w14:textId="4CE72D72" w:rsidR="00D35CB2" w:rsidRPr="00D35CB2" w:rsidRDefault="00D35CB2" w:rsidP="00D35CB2">
      <w:pPr>
        <w:pStyle w:val="EndNoteBibliography"/>
        <w:spacing w:after="0"/>
        <w:ind w:left="720" w:hanging="720"/>
      </w:pPr>
      <w:r w:rsidRPr="00D35CB2">
        <w:t xml:space="preserve">Wahid, A. (2007). Physiological implications of metabolite biosynthesis for net assimilation and heat-stress tolerance of sugarcane (Saccharum officinarum) sprouts. </w:t>
      </w:r>
      <w:r w:rsidRPr="00D35CB2">
        <w:rPr>
          <w:i/>
        </w:rPr>
        <w:t>Journal of plant research</w:t>
      </w:r>
      <w:r w:rsidRPr="00D35CB2">
        <w:t>,</w:t>
      </w:r>
      <w:r w:rsidRPr="00D35CB2">
        <w:rPr>
          <w:i/>
        </w:rPr>
        <w:t xml:space="preserve"> 120</w:t>
      </w:r>
      <w:r w:rsidRPr="00D35CB2">
        <w:t xml:space="preserve">(2), 219-228. </w:t>
      </w:r>
      <w:hyperlink r:id="rId87" w:history="1">
        <w:r w:rsidRPr="00D35CB2">
          <w:rPr>
            <w:rStyle w:val="Hyperlink"/>
          </w:rPr>
          <w:t>https://doi.org/10.1007/s10265-006-0040-5</w:t>
        </w:r>
      </w:hyperlink>
      <w:r w:rsidRPr="00D35CB2">
        <w:t xml:space="preserve"> </w:t>
      </w:r>
    </w:p>
    <w:p w14:paraId="4190321B" w14:textId="0DC6CF96" w:rsidR="00D35CB2" w:rsidRPr="00D35CB2" w:rsidRDefault="00D35CB2" w:rsidP="00D35CB2">
      <w:pPr>
        <w:pStyle w:val="EndNoteBibliography"/>
        <w:spacing w:after="0"/>
        <w:ind w:left="720" w:hanging="720"/>
      </w:pPr>
      <w:r w:rsidRPr="00D35CB2">
        <w:t xml:space="preserve">Wahid, A., Gelani, S., Ashraf, M., &amp; Foolad, M. (2007). Heat tolerance in plants: An overview. </w:t>
      </w:r>
      <w:r w:rsidRPr="00D35CB2">
        <w:rPr>
          <w:i/>
        </w:rPr>
        <w:t>Environmental and Experimental Botany</w:t>
      </w:r>
      <w:r w:rsidRPr="00D35CB2">
        <w:t>,</w:t>
      </w:r>
      <w:r w:rsidRPr="00D35CB2">
        <w:rPr>
          <w:i/>
        </w:rPr>
        <w:t xml:space="preserve"> 61</w:t>
      </w:r>
      <w:r w:rsidRPr="00D35CB2">
        <w:t xml:space="preserve">(3), 199-223. </w:t>
      </w:r>
      <w:hyperlink r:id="rId88" w:history="1">
        <w:r w:rsidRPr="00D35CB2">
          <w:rPr>
            <w:rStyle w:val="Hyperlink"/>
          </w:rPr>
          <w:t>https://doi.org/10.1016/j.envexpbot.2007.05.011</w:t>
        </w:r>
      </w:hyperlink>
      <w:r w:rsidRPr="00D35CB2">
        <w:t xml:space="preserve"> </w:t>
      </w:r>
    </w:p>
    <w:p w14:paraId="396D950F" w14:textId="2B1AAA83" w:rsidR="00D35CB2" w:rsidRPr="00D35CB2" w:rsidRDefault="00D35CB2" w:rsidP="00D35CB2">
      <w:pPr>
        <w:pStyle w:val="EndNoteBibliography"/>
        <w:spacing w:after="0"/>
        <w:ind w:left="720" w:hanging="720"/>
      </w:pPr>
      <w:r w:rsidRPr="00D35CB2">
        <w:t xml:space="preserve">Wahlert, G. A., Chiarini, F., &amp; Bohs, L. (2014). Phylogeny of the Carolinense Clade of Solanum (Solanaceae) Inferred from Nuclear and Plastid DNA Sequences. </w:t>
      </w:r>
      <w:r w:rsidRPr="00D35CB2">
        <w:rPr>
          <w:i/>
        </w:rPr>
        <w:t>Systematic botany</w:t>
      </w:r>
      <w:r w:rsidRPr="00D35CB2">
        <w:t>,</w:t>
      </w:r>
      <w:r w:rsidRPr="00D35CB2">
        <w:rPr>
          <w:i/>
        </w:rPr>
        <w:t xml:space="preserve"> 39</w:t>
      </w:r>
      <w:r w:rsidRPr="00D35CB2">
        <w:t xml:space="preserve">(4), 1208-1216. </w:t>
      </w:r>
      <w:hyperlink r:id="rId89" w:history="1">
        <w:r w:rsidRPr="00D35CB2">
          <w:rPr>
            <w:rStyle w:val="Hyperlink"/>
          </w:rPr>
          <w:t>https://doi.org/10.1600/036364414X682599</w:t>
        </w:r>
      </w:hyperlink>
      <w:r w:rsidRPr="00D35CB2">
        <w:t xml:space="preserve"> </w:t>
      </w:r>
    </w:p>
    <w:p w14:paraId="73EE0223" w14:textId="59D7BDAB" w:rsidR="00D35CB2" w:rsidRPr="00D35CB2" w:rsidRDefault="00D35CB2" w:rsidP="00D35CB2">
      <w:pPr>
        <w:pStyle w:val="EndNoteBibliography"/>
        <w:spacing w:after="0"/>
        <w:ind w:left="720" w:hanging="720"/>
      </w:pPr>
      <w:r w:rsidRPr="00D35CB2">
        <w:t xml:space="preserve">Willing, R. P., &amp; Mascarenhas, J. P. (1984). Analysis of the Complexity and Diversity of mRNAs from Pollen and Shoots of Tradescantia. </w:t>
      </w:r>
      <w:r w:rsidRPr="00D35CB2">
        <w:rPr>
          <w:i/>
        </w:rPr>
        <w:t>Plant physiology (Bethesda)</w:t>
      </w:r>
      <w:r w:rsidRPr="00D35CB2">
        <w:t>,</w:t>
      </w:r>
      <w:r w:rsidRPr="00D35CB2">
        <w:rPr>
          <w:i/>
        </w:rPr>
        <w:t xml:space="preserve"> 75</w:t>
      </w:r>
      <w:r w:rsidRPr="00D35CB2">
        <w:t xml:space="preserve">(3), 865-868. </w:t>
      </w:r>
      <w:hyperlink r:id="rId90" w:history="1">
        <w:r w:rsidRPr="00D35CB2">
          <w:rPr>
            <w:rStyle w:val="Hyperlink"/>
          </w:rPr>
          <w:t>https://doi.org/10.1104/pp.75.3.865</w:t>
        </w:r>
      </w:hyperlink>
      <w:r w:rsidRPr="00D35CB2">
        <w:t xml:space="preserve"> </w:t>
      </w:r>
    </w:p>
    <w:p w14:paraId="22441B13" w14:textId="5FA58791" w:rsidR="00D35CB2" w:rsidRPr="00D35CB2" w:rsidRDefault="00D35CB2" w:rsidP="00D35CB2">
      <w:pPr>
        <w:pStyle w:val="EndNoteBibliography"/>
        <w:ind w:left="720" w:hanging="720"/>
      </w:pPr>
      <w:r w:rsidRPr="00D35CB2">
        <w:t xml:space="preserve">Zhu, L., Bloomfield, K. J., Hocart, C. H., Egerton, J. J. G., O'Sullivan, O. S., Penillard, A., . . . Atkin, O. K. (2018). Plasticity of photosynthetic heat tolerance in plants adapted to thermally contrasting biomes. </w:t>
      </w:r>
      <w:r w:rsidRPr="00D35CB2">
        <w:rPr>
          <w:i/>
        </w:rPr>
        <w:t>Plant, Cell &amp; Environment</w:t>
      </w:r>
      <w:r w:rsidRPr="00D35CB2">
        <w:t>,</w:t>
      </w:r>
      <w:r w:rsidRPr="00D35CB2">
        <w:rPr>
          <w:i/>
        </w:rPr>
        <w:t xml:space="preserve"> 41</w:t>
      </w:r>
      <w:r w:rsidRPr="00D35CB2">
        <w:t xml:space="preserve">(6), 1251-1262. </w:t>
      </w:r>
      <w:hyperlink r:id="rId91" w:history="1">
        <w:r w:rsidRPr="00D35CB2">
          <w:rPr>
            <w:rStyle w:val="Hyperlink"/>
          </w:rPr>
          <w:t>https://doi.org/10.1111/pce.13133</w:t>
        </w:r>
      </w:hyperlink>
      <w:r w:rsidRPr="00D35CB2">
        <w:t xml:space="preserve"> </w:t>
      </w:r>
    </w:p>
    <w:p w14:paraId="7D8B26AD" w14:textId="624F9641"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fldChar w:fldCharType="end"/>
      </w:r>
      <w:proofErr w:type="spellStart"/>
      <w:r w:rsidR="00290BC6" w:rsidRPr="00BA3DCD">
        <w:rPr>
          <w:rFonts w:ascii="Open Sans" w:hAnsi="Open Sans" w:cs="Open Sans"/>
          <w:color w:val="777777"/>
          <w:sz w:val="24"/>
          <w:szCs w:val="24"/>
          <w:shd w:val="clear" w:color="auto" w:fill="FFFFFF"/>
        </w:rPr>
        <w:t>EDDMapS</w:t>
      </w:r>
      <w:proofErr w:type="spellEnd"/>
      <w:r w:rsidR="00290BC6" w:rsidRPr="00BA3DCD">
        <w:rPr>
          <w:rFonts w:ascii="Open Sans" w:hAnsi="Open Sans" w:cs="Open Sans"/>
          <w:color w:val="777777"/>
          <w:sz w:val="24"/>
          <w:szCs w:val="24"/>
          <w:shd w:val="clear" w:color="auto" w:fill="FFFFFF"/>
        </w:rPr>
        <w:t>.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teven Travers" w:date="2022-05-25T10:00:00Z" w:initials="ST">
    <w:p w14:paraId="2129138E" w14:textId="77777777" w:rsidR="008B266D" w:rsidRDefault="008B266D" w:rsidP="008B266D">
      <w:pPr>
        <w:pStyle w:val="CommentText"/>
      </w:pPr>
      <w:r>
        <w:rPr>
          <w:rStyle w:val="CommentReference"/>
        </w:rPr>
        <w:annotationRef/>
      </w:r>
      <w:r>
        <w:t>Why do we care?</w:t>
      </w:r>
    </w:p>
  </w:comment>
  <w:comment w:id="9" w:author="Emma Chandler" w:date="2022-05-30T11:45:00Z" w:initials="EC">
    <w:p w14:paraId="450EB30C" w14:textId="77777777" w:rsidR="002B3F34" w:rsidRDefault="002B3F34" w:rsidP="00787E68">
      <w:pPr>
        <w:pStyle w:val="CommentText"/>
      </w:pPr>
      <w:r>
        <w:rPr>
          <w:rStyle w:val="CommentReference"/>
        </w:rPr>
        <w:annotationRef/>
      </w:r>
      <w:r>
        <w:t>Do I need to explain this?</w:t>
      </w:r>
    </w:p>
  </w:comment>
  <w:comment w:id="10" w:author="Steven Travers" w:date="2022-05-25T10:16:00Z" w:initials="ST">
    <w:p w14:paraId="1023359C" w14:textId="5FF79B37" w:rsidR="008B266D" w:rsidRDefault="008B266D" w:rsidP="008B266D">
      <w:pPr>
        <w:pStyle w:val="CommentText"/>
      </w:pPr>
      <w:r>
        <w:rPr>
          <w:rStyle w:val="CommentReference"/>
        </w:rPr>
        <w:annotationRef/>
      </w:r>
      <w:r>
        <w:t>Wouldn’t the antagonism suggest specializing in the southern population – that is plants that are better at cold and plants better at warm?</w:t>
      </w:r>
    </w:p>
  </w:comment>
  <w:comment w:id="11" w:author="Steven Travers" w:date="2022-05-25T10:18:00Z" w:initials="ST">
    <w:p w14:paraId="31CC5ED1" w14:textId="77777777" w:rsidR="008B266D" w:rsidRDefault="008B266D" w:rsidP="008B266D">
      <w:pPr>
        <w:pStyle w:val="CommentText"/>
      </w:pPr>
      <w:r>
        <w:rPr>
          <w:rStyle w:val="CommentReference"/>
        </w:rPr>
        <w:annotationRef/>
      </w:r>
      <w:r>
        <w:t>For what?</w:t>
      </w:r>
    </w:p>
  </w:comment>
  <w:comment w:id="12" w:author="Steven Travers" w:date="2022-05-25T10:22:00Z" w:initials="ST">
    <w:p w14:paraId="4F7ACFCF" w14:textId="77777777" w:rsidR="00FA1842" w:rsidRDefault="00FA1842" w:rsidP="00FA1842">
      <w:pPr>
        <w:pStyle w:val="CommentText"/>
      </w:pPr>
      <w:r>
        <w:rPr>
          <w:rStyle w:val="CommentReference"/>
        </w:rPr>
        <w:annotationRef/>
      </w:r>
      <w:r>
        <w:t>But wait, I thought they generally did better in heat</w:t>
      </w:r>
    </w:p>
  </w:comment>
  <w:comment w:id="13" w:author="Emma Chandler" w:date="2022-05-26T14:45:00Z" w:initials="EC">
    <w:p w14:paraId="35831795" w14:textId="77777777" w:rsidR="00FA1842" w:rsidRDefault="00FA1842" w:rsidP="00FA1842">
      <w:pPr>
        <w:pStyle w:val="CommentText"/>
      </w:pPr>
      <w:r>
        <w:rPr>
          <w:rStyle w:val="CommentReference"/>
        </w:rPr>
        <w:annotationRef/>
      </w:r>
      <w:r>
        <w:t xml:space="preserve">I guess by coordinated response, I'm referring to the lack of significant correlations between the variables. I wonder if doing better in heat actually means they are doing better. </w:t>
      </w:r>
    </w:p>
    <w:p w14:paraId="012C91BD" w14:textId="77777777" w:rsidR="00FA1842" w:rsidRDefault="00FA1842" w:rsidP="00FA1842">
      <w:pPr>
        <w:pStyle w:val="CommentText"/>
      </w:pPr>
      <w:r>
        <w:t>They had higher HCHPL, but also more variation. They had higher HCMS only in the first block.</w:t>
      </w:r>
    </w:p>
    <w:p w14:paraId="25DFB4A3" w14:textId="77777777" w:rsidR="00FA1842" w:rsidRDefault="00FA1842" w:rsidP="00FA1842">
      <w:pPr>
        <w:pStyle w:val="CommentText"/>
      </w:pPr>
      <w:r>
        <w:t xml:space="preserve">They had higher pollen germination at high temperatures, but that might not relate to fitness if pollen tubes can't reach and fertilize the ovules at high temps </w:t>
      </w:r>
    </w:p>
  </w:comment>
  <w:comment w:id="14" w:author="Emma Chandler" w:date="2022-05-12T21:16:00Z" w:initials="EC">
    <w:p w14:paraId="18290CE2" w14:textId="77777777" w:rsidR="008B266D" w:rsidRDefault="008B266D" w:rsidP="008B266D">
      <w:pPr>
        <w:pStyle w:val="CommentText"/>
      </w:pPr>
      <w:r>
        <w:rPr>
          <w:rStyle w:val="CommentReference"/>
        </w:rPr>
        <w:annotationRef/>
      </w:r>
      <w:r>
        <w:t>I have these links in here now because I don't want to lose them. Do you know how a collection is typically cited?</w:t>
      </w:r>
    </w:p>
  </w:comment>
  <w:comment w:id="15" w:author="Steven Travers" w:date="2022-05-25T10:24:00Z" w:initials="ST">
    <w:p w14:paraId="79E0069A" w14:textId="77777777" w:rsidR="008B266D" w:rsidRDefault="008B266D" w:rsidP="008B266D">
      <w:pPr>
        <w:pStyle w:val="CommentText"/>
      </w:pPr>
      <w:r>
        <w:rPr>
          <w:rStyle w:val="CommentReference"/>
        </w:rPr>
        <w:annotationRef/>
      </w:r>
      <w:r>
        <w:t>Not sure. We need to find an example in the literature</w:t>
      </w:r>
    </w:p>
  </w:comment>
  <w:comment w:id="16" w:author="Steven Travers" w:date="2022-05-25T10:40:00Z" w:initials="ST">
    <w:p w14:paraId="226A2D3F" w14:textId="77777777" w:rsidR="008B266D" w:rsidRDefault="008B266D" w:rsidP="008B266D">
      <w:pPr>
        <w:pStyle w:val="CommentText"/>
      </w:pPr>
      <w:r>
        <w:rPr>
          <w:rStyle w:val="CommentReference"/>
        </w:rPr>
        <w:annotationRef/>
      </w:r>
      <w:r>
        <w:t>Do you mean cold or hot here?</w:t>
      </w:r>
    </w:p>
  </w:comment>
  <w:comment w:id="17" w:author="Steven Travers" w:date="2022-05-25T10:40:00Z" w:initials="ST">
    <w:p w14:paraId="5E56818F" w14:textId="77777777" w:rsidR="008B266D" w:rsidRDefault="008B266D" w:rsidP="008B266D">
      <w:pPr>
        <w:pStyle w:val="CommentText"/>
      </w:pPr>
      <w:r>
        <w:rPr>
          <w:rStyle w:val="CommentReference"/>
        </w:rPr>
        <w:annotationRef/>
      </w:r>
      <w:r>
        <w:t>What about HCMS?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29138E" w15:done="1"/>
  <w15:commentEx w15:paraId="450EB30C" w15:done="1"/>
  <w15:commentEx w15:paraId="1023359C" w15:done="1"/>
  <w15:commentEx w15:paraId="31CC5ED1" w15:done="1"/>
  <w15:commentEx w15:paraId="4F7ACFCF" w15:done="1"/>
  <w15:commentEx w15:paraId="25DFB4A3" w15:paraIdParent="4F7ACFCF" w15:done="1"/>
  <w15:commentEx w15:paraId="18290CE2" w15:done="1"/>
  <w15:commentEx w15:paraId="79E0069A" w15:paraIdParent="18290CE2" w15:done="1"/>
  <w15:commentEx w15:paraId="226A2D3F" w15:done="1"/>
  <w15:commentEx w15:paraId="5E5681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F2CEF" w16cex:dateUtc="2022-05-30T16:45:00Z"/>
  <w16cex:commentExtensible w16cex:durableId="263A1117" w16cex:dateUtc="2022-05-26T19:45:00Z"/>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29138E" w16cid:durableId="26387CD7"/>
  <w16cid:commentId w16cid:paraId="450EB30C" w16cid:durableId="263F2CEF"/>
  <w16cid:commentId w16cid:paraId="1023359C" w16cid:durableId="26388090"/>
  <w16cid:commentId w16cid:paraId="31CC5ED1" w16cid:durableId="26388112"/>
  <w16cid:commentId w16cid:paraId="4F7ACFCF" w16cid:durableId="263881F5"/>
  <w16cid:commentId w16cid:paraId="25DFB4A3" w16cid:durableId="263A1117"/>
  <w16cid:commentId w16cid:paraId="18290CE2" w16cid:durableId="2627F7B1"/>
  <w16cid:commentId w16cid:paraId="79E0069A" w16cid:durableId="26388251"/>
  <w16cid:commentId w16cid:paraId="226A2D3F" w16cid:durableId="26388621"/>
  <w16cid:commentId w16cid:paraId="5E56818F" w16cid:durableId="2638863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04679"/>
    <w:rsid w:val="00024306"/>
    <w:rsid w:val="0004428F"/>
    <w:rsid w:val="000467FC"/>
    <w:rsid w:val="0006393F"/>
    <w:rsid w:val="0008184F"/>
    <w:rsid w:val="000866A6"/>
    <w:rsid w:val="000947D5"/>
    <w:rsid w:val="00094CB7"/>
    <w:rsid w:val="000B6E5B"/>
    <w:rsid w:val="000C4D3E"/>
    <w:rsid w:val="000C6363"/>
    <w:rsid w:val="000E060C"/>
    <w:rsid w:val="0010463A"/>
    <w:rsid w:val="001165AA"/>
    <w:rsid w:val="00124E55"/>
    <w:rsid w:val="00150882"/>
    <w:rsid w:val="001675BD"/>
    <w:rsid w:val="001933AE"/>
    <w:rsid w:val="0019494A"/>
    <w:rsid w:val="001957A2"/>
    <w:rsid w:val="001A56F5"/>
    <w:rsid w:val="001B5725"/>
    <w:rsid w:val="001D3F87"/>
    <w:rsid w:val="001E64DC"/>
    <w:rsid w:val="001F07C1"/>
    <w:rsid w:val="001F0A2E"/>
    <w:rsid w:val="001F1A90"/>
    <w:rsid w:val="00206A8B"/>
    <w:rsid w:val="002660D4"/>
    <w:rsid w:val="00274BA0"/>
    <w:rsid w:val="002871D3"/>
    <w:rsid w:val="00287E22"/>
    <w:rsid w:val="00290809"/>
    <w:rsid w:val="00290BC6"/>
    <w:rsid w:val="00297775"/>
    <w:rsid w:val="002A4EDB"/>
    <w:rsid w:val="002B3F34"/>
    <w:rsid w:val="002B6617"/>
    <w:rsid w:val="002C6E3A"/>
    <w:rsid w:val="002D330B"/>
    <w:rsid w:val="002E66E9"/>
    <w:rsid w:val="003528E3"/>
    <w:rsid w:val="00371D45"/>
    <w:rsid w:val="003C25DD"/>
    <w:rsid w:val="003C2790"/>
    <w:rsid w:val="003D1D37"/>
    <w:rsid w:val="003D2DA2"/>
    <w:rsid w:val="003E2250"/>
    <w:rsid w:val="003E4D88"/>
    <w:rsid w:val="003F27AF"/>
    <w:rsid w:val="003F37DF"/>
    <w:rsid w:val="003F66E6"/>
    <w:rsid w:val="004277B1"/>
    <w:rsid w:val="00446EAB"/>
    <w:rsid w:val="00475D3E"/>
    <w:rsid w:val="00476CAE"/>
    <w:rsid w:val="004777D0"/>
    <w:rsid w:val="00477B5D"/>
    <w:rsid w:val="004C4626"/>
    <w:rsid w:val="004D2E43"/>
    <w:rsid w:val="004E06F4"/>
    <w:rsid w:val="004E5771"/>
    <w:rsid w:val="004F3525"/>
    <w:rsid w:val="004F3B6D"/>
    <w:rsid w:val="004F74BE"/>
    <w:rsid w:val="00503581"/>
    <w:rsid w:val="00507F7F"/>
    <w:rsid w:val="00520175"/>
    <w:rsid w:val="0053008A"/>
    <w:rsid w:val="00544A5F"/>
    <w:rsid w:val="005579EF"/>
    <w:rsid w:val="00562A51"/>
    <w:rsid w:val="005647A7"/>
    <w:rsid w:val="00564F14"/>
    <w:rsid w:val="0056560A"/>
    <w:rsid w:val="00572685"/>
    <w:rsid w:val="00582064"/>
    <w:rsid w:val="005915D4"/>
    <w:rsid w:val="005A127B"/>
    <w:rsid w:val="005B032F"/>
    <w:rsid w:val="005C5331"/>
    <w:rsid w:val="005C62D7"/>
    <w:rsid w:val="005F0E4D"/>
    <w:rsid w:val="00603FDE"/>
    <w:rsid w:val="00605F41"/>
    <w:rsid w:val="006077A7"/>
    <w:rsid w:val="00623393"/>
    <w:rsid w:val="00626566"/>
    <w:rsid w:val="0063453E"/>
    <w:rsid w:val="0064002B"/>
    <w:rsid w:val="00653571"/>
    <w:rsid w:val="0065466A"/>
    <w:rsid w:val="00663325"/>
    <w:rsid w:val="00676B63"/>
    <w:rsid w:val="006806D5"/>
    <w:rsid w:val="00683F63"/>
    <w:rsid w:val="0069347F"/>
    <w:rsid w:val="006A2FEB"/>
    <w:rsid w:val="006B1BD8"/>
    <w:rsid w:val="006B54AC"/>
    <w:rsid w:val="006C7BC8"/>
    <w:rsid w:val="006D1619"/>
    <w:rsid w:val="006D52D2"/>
    <w:rsid w:val="006D5E08"/>
    <w:rsid w:val="006F1302"/>
    <w:rsid w:val="006F4B42"/>
    <w:rsid w:val="007022F3"/>
    <w:rsid w:val="00727806"/>
    <w:rsid w:val="0077174E"/>
    <w:rsid w:val="007753C9"/>
    <w:rsid w:val="00777A18"/>
    <w:rsid w:val="007A51DE"/>
    <w:rsid w:val="007B6051"/>
    <w:rsid w:val="007C25A4"/>
    <w:rsid w:val="007C3117"/>
    <w:rsid w:val="007E08EC"/>
    <w:rsid w:val="00805A8E"/>
    <w:rsid w:val="00811290"/>
    <w:rsid w:val="00817E42"/>
    <w:rsid w:val="00825383"/>
    <w:rsid w:val="00832F8C"/>
    <w:rsid w:val="00885A18"/>
    <w:rsid w:val="008A332E"/>
    <w:rsid w:val="008B1E31"/>
    <w:rsid w:val="008B1F02"/>
    <w:rsid w:val="008B266D"/>
    <w:rsid w:val="008B3A2F"/>
    <w:rsid w:val="008B4874"/>
    <w:rsid w:val="008B5554"/>
    <w:rsid w:val="008C6083"/>
    <w:rsid w:val="008D41A8"/>
    <w:rsid w:val="008D5E0F"/>
    <w:rsid w:val="009206CE"/>
    <w:rsid w:val="009242D3"/>
    <w:rsid w:val="00943C7D"/>
    <w:rsid w:val="00945405"/>
    <w:rsid w:val="00961956"/>
    <w:rsid w:val="00986C31"/>
    <w:rsid w:val="009A054D"/>
    <w:rsid w:val="009B287D"/>
    <w:rsid w:val="009B6373"/>
    <w:rsid w:val="009C0704"/>
    <w:rsid w:val="009C19A4"/>
    <w:rsid w:val="009D4770"/>
    <w:rsid w:val="009D4A68"/>
    <w:rsid w:val="009F04E4"/>
    <w:rsid w:val="009F34E8"/>
    <w:rsid w:val="00A00C28"/>
    <w:rsid w:val="00A221ED"/>
    <w:rsid w:val="00A42353"/>
    <w:rsid w:val="00A613F7"/>
    <w:rsid w:val="00A6448E"/>
    <w:rsid w:val="00A74D0E"/>
    <w:rsid w:val="00AC6CF5"/>
    <w:rsid w:val="00AD303D"/>
    <w:rsid w:val="00B23DFB"/>
    <w:rsid w:val="00B30F20"/>
    <w:rsid w:val="00B41E16"/>
    <w:rsid w:val="00B44B2B"/>
    <w:rsid w:val="00B5064B"/>
    <w:rsid w:val="00B55324"/>
    <w:rsid w:val="00B80E80"/>
    <w:rsid w:val="00B971A5"/>
    <w:rsid w:val="00BA26DB"/>
    <w:rsid w:val="00BA3DCD"/>
    <w:rsid w:val="00BB3161"/>
    <w:rsid w:val="00BD4363"/>
    <w:rsid w:val="00BF2DAE"/>
    <w:rsid w:val="00C00EAE"/>
    <w:rsid w:val="00C0118D"/>
    <w:rsid w:val="00C07441"/>
    <w:rsid w:val="00C1352D"/>
    <w:rsid w:val="00C3078D"/>
    <w:rsid w:val="00C41E25"/>
    <w:rsid w:val="00C4636C"/>
    <w:rsid w:val="00C52D73"/>
    <w:rsid w:val="00C83D72"/>
    <w:rsid w:val="00C87894"/>
    <w:rsid w:val="00CB33AF"/>
    <w:rsid w:val="00CB742B"/>
    <w:rsid w:val="00CC1180"/>
    <w:rsid w:val="00CC2815"/>
    <w:rsid w:val="00CE26B4"/>
    <w:rsid w:val="00CE3DA0"/>
    <w:rsid w:val="00CE4BAD"/>
    <w:rsid w:val="00D02093"/>
    <w:rsid w:val="00D21B7C"/>
    <w:rsid w:val="00D35CB2"/>
    <w:rsid w:val="00D5427E"/>
    <w:rsid w:val="00D7047B"/>
    <w:rsid w:val="00D778B8"/>
    <w:rsid w:val="00D93E3E"/>
    <w:rsid w:val="00DA2CF5"/>
    <w:rsid w:val="00DA3323"/>
    <w:rsid w:val="00DA5E97"/>
    <w:rsid w:val="00DC2A54"/>
    <w:rsid w:val="00DD1AFC"/>
    <w:rsid w:val="00DE49BD"/>
    <w:rsid w:val="00E3221D"/>
    <w:rsid w:val="00E34B9E"/>
    <w:rsid w:val="00E373EC"/>
    <w:rsid w:val="00E44136"/>
    <w:rsid w:val="00E639E6"/>
    <w:rsid w:val="00E7110B"/>
    <w:rsid w:val="00E76F5B"/>
    <w:rsid w:val="00E944A5"/>
    <w:rsid w:val="00E94FB8"/>
    <w:rsid w:val="00EE4601"/>
    <w:rsid w:val="00EE4C3B"/>
    <w:rsid w:val="00F017B6"/>
    <w:rsid w:val="00F02E26"/>
    <w:rsid w:val="00F03275"/>
    <w:rsid w:val="00F11D35"/>
    <w:rsid w:val="00F2083B"/>
    <w:rsid w:val="00F23D7C"/>
    <w:rsid w:val="00F3062A"/>
    <w:rsid w:val="00F326E1"/>
    <w:rsid w:val="00F4664A"/>
    <w:rsid w:val="00F5344B"/>
    <w:rsid w:val="00F54CF6"/>
    <w:rsid w:val="00F76CF9"/>
    <w:rsid w:val="00F928EC"/>
    <w:rsid w:val="00F958EC"/>
    <w:rsid w:val="00FA0901"/>
    <w:rsid w:val="00FA1842"/>
    <w:rsid w:val="00FB7A30"/>
    <w:rsid w:val="00FC0C32"/>
    <w:rsid w:val="00FD1557"/>
    <w:rsid w:val="00FD2996"/>
    <w:rsid w:val="00FD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 w:type="character" w:styleId="FollowedHyperlink">
    <w:name w:val="FollowedHyperlink"/>
    <w:basedOn w:val="DefaultParagraphFont"/>
    <w:uiPriority w:val="99"/>
    <w:semiHidden/>
    <w:unhideWhenUsed/>
    <w:rsid w:val="00A42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63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42" Type="http://schemas.openxmlformats.org/officeDocument/2006/relationships/image" Target="media/image32.png"/><Relationship Id="rId47" Type="http://schemas.microsoft.com/office/2016/09/relationships/commentsIds" Target="commentsIds.xml"/><Relationship Id="rId63" Type="http://schemas.openxmlformats.org/officeDocument/2006/relationships/hyperlink" Target="https://doi.org/10.2307/2657105" TargetMode="External"/><Relationship Id="rId68" Type="http://schemas.openxmlformats.org/officeDocument/2006/relationships/hyperlink" Target="https://doi.org/10.1111/tpj.14286" TargetMode="External"/><Relationship Id="rId84" Type="http://schemas.openxmlformats.org/officeDocument/2006/relationships/hyperlink" Target="https://prc-symbiota.tacc.utexas.edu/collections/list.php" TargetMode="External"/><Relationship Id="rId89" Type="http://schemas.openxmlformats.org/officeDocument/2006/relationships/hyperlink" Target="https://doi.org/10.1600/036364414X682599"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image" Target="media/image27.png"/><Relationship Id="rId53" Type="http://schemas.openxmlformats.org/officeDocument/2006/relationships/hyperlink" Target="https://doi.org/10.4161/psb.3.2.5051" TargetMode="External"/><Relationship Id="rId58" Type="http://schemas.openxmlformats.org/officeDocument/2006/relationships/hyperlink" Target="https://doi.org/10.1111/j.1420-9101.2005.00939.x" TargetMode="External"/><Relationship Id="rId74" Type="http://schemas.openxmlformats.org/officeDocument/2006/relationships/hyperlink" Target="https://doi.org/10.1071/fp17317" TargetMode="External"/><Relationship Id="rId79" Type="http://schemas.openxmlformats.org/officeDocument/2006/relationships/hyperlink" Target="https://doi.org/10.1038/nmeth.2089" TargetMode="External"/><Relationship Id="rId5" Type="http://schemas.openxmlformats.org/officeDocument/2006/relationships/image" Target="media/image1.png"/><Relationship Id="rId90" Type="http://schemas.openxmlformats.org/officeDocument/2006/relationships/hyperlink" Target="https://doi.org/10.1104/pp.75.3.865" TargetMode="External"/><Relationship Id="rId14"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8/08/relationships/commentsExtensible" Target="commentsExtensible.xml"/><Relationship Id="rId56" Type="http://schemas.openxmlformats.org/officeDocument/2006/relationships/hyperlink" Target="https://doi.org/10.21273/HORTSCI.46.6.878" TargetMode="External"/><Relationship Id="rId64" Type="http://schemas.openxmlformats.org/officeDocument/2006/relationships/hyperlink" Target="https://CRAN.R-project.org/package=outliers" TargetMode="External"/><Relationship Id="rId69" Type="http://schemas.openxmlformats.org/officeDocument/2006/relationships/hyperlink" Target="https://doi.org/10.1007/s00497-008-0092-x" TargetMode="External"/><Relationship Id="rId77" Type="http://schemas.openxmlformats.org/officeDocument/2006/relationships/hyperlink" Target="https://doi.org/10.1111/j.1399-3054.2005.00473.x" TargetMode="External"/><Relationship Id="rId8" Type="http://schemas.openxmlformats.org/officeDocument/2006/relationships/image" Target="media/image4.png"/><Relationship Id="rId51" Type="http://schemas.openxmlformats.org/officeDocument/2006/relationships/hyperlink" Target="https://doi.org/10.1007/s00606-003-0029-7" TargetMode="External"/><Relationship Id="rId72" Type="http://schemas.openxmlformats.org/officeDocument/2006/relationships/hyperlink" Target="https://doi.org/10.7124/bc.00096B" TargetMode="External"/><Relationship Id="rId80" Type="http://schemas.openxmlformats.org/officeDocument/2006/relationships/hyperlink" Target="https://doi.org/10.1111/j.1439-037x.2008.00309.x" TargetMode="External"/><Relationship Id="rId85" Type="http://schemas.openxmlformats.org/officeDocument/2006/relationships/hyperlink" Target="https://doi.org/10.1111/j.1442-1984.2004.00109.x" TargetMode="External"/><Relationship Id="rId93"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25" Type="http://schemas.openxmlformats.org/officeDocument/2006/relationships/image" Target="media/image21.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commentsExtended" Target="commentsExtended.xml"/><Relationship Id="rId59" Type="http://schemas.openxmlformats.org/officeDocument/2006/relationships/hyperlink" Target="https://doi.org/10.1046/j.1365-3040.2002.00943.x" TargetMode="External"/><Relationship Id="rId67" Type="http://schemas.openxmlformats.org/officeDocument/2006/relationships/hyperlink" Target="https://doi.org/10.1016/j.gene.2015.09.076" TargetMode="External"/><Relationship Id="rId41" Type="http://schemas.openxmlformats.org/officeDocument/2006/relationships/image" Target="media/image31.png"/><Relationship Id="rId54" Type="http://schemas.openxmlformats.org/officeDocument/2006/relationships/hyperlink" Target="https://doi.org/10.1016/j.scienta.2016.03.034" TargetMode="External"/><Relationship Id="rId62" Type="http://schemas.openxmlformats.org/officeDocument/2006/relationships/hyperlink" Target="https://doi.org/10.1186/s12864-018-4824-5" TargetMode="External"/><Relationship Id="rId70" Type="http://schemas.openxmlformats.org/officeDocument/2006/relationships/hyperlink" Target="https://doi.org/10.1534/genetics.107.073775" TargetMode="External"/><Relationship Id="rId75" Type="http://schemas.openxmlformats.org/officeDocument/2006/relationships/hyperlink" Target="https://www.R-project.org/" TargetMode="External"/><Relationship Id="rId83" Type="http://schemas.openxmlformats.org/officeDocument/2006/relationships/hyperlink" Target="https://bellatlas.umn.edu/collections/list.php" TargetMode="External"/><Relationship Id="rId88" Type="http://schemas.openxmlformats.org/officeDocument/2006/relationships/hyperlink" Target="https://doi.org/10.1016/j.envexpbot.2007.05.011" TargetMode="External"/><Relationship Id="rId91" Type="http://schemas.openxmlformats.org/officeDocument/2006/relationships/hyperlink" Target="https://doi.org/10.1111/pce.13133"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4.png"/><Relationship Id="rId36" Type="http://schemas.openxmlformats.org/officeDocument/2006/relationships/image" Target="media/image26.png"/><Relationship Id="rId49" Type="http://schemas.openxmlformats.org/officeDocument/2006/relationships/hyperlink" Target="https://doi.org/10.1016/j.tplants.2010.03.006" TargetMode="External"/><Relationship Id="rId57" Type="http://schemas.openxmlformats.org/officeDocument/2006/relationships/hyperlink" Target="https://doi.org/10.1093/aobpla/plq023" TargetMode="External"/><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4.png"/><Relationship Id="rId52" Type="http://schemas.openxmlformats.org/officeDocument/2006/relationships/hyperlink" Target="https://doi.org/10.1007/s12154-008-0010-6" TargetMode="External"/><Relationship Id="rId60" Type="http://schemas.openxmlformats.org/officeDocument/2006/relationships/hyperlink" Target="https://doi.org/10.1105/tpc.104.025817" TargetMode="External"/><Relationship Id="rId65" Type="http://schemas.openxmlformats.org/officeDocument/2006/relationships/hyperlink" Target="https://doi.org/10.18637/jss.v082.i13" TargetMode="External"/><Relationship Id="rId73" Type="http://schemas.openxmlformats.org/officeDocument/2006/relationships/hyperlink" Target="https://doi.org/10.1007/bf00249164" TargetMode="External"/><Relationship Id="rId78" Type="http://schemas.openxmlformats.org/officeDocument/2006/relationships/hyperlink" Target="https://doi.org/10.1016/j.tplants.2021.09.002" TargetMode="External"/><Relationship Id="rId81" Type="http://schemas.openxmlformats.org/officeDocument/2006/relationships/hyperlink" Target="https://doi.org/10.1126/science.213.4506.453" TargetMode="External"/><Relationship Id="rId86" Type="http://schemas.openxmlformats.org/officeDocument/2006/relationships/hyperlink" Target="https://doi.org/10.1016/j.plaphy.2019.07.026"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i.org/10.1016/j.xplc.2020.100115" TargetMode="External"/><Relationship Id="rId55" Type="http://schemas.openxmlformats.org/officeDocument/2006/relationships/hyperlink" Target="https://doi.org/10.1093/jxb/erp234" TargetMode="External"/><Relationship Id="rId76" Type="http://schemas.openxmlformats.org/officeDocument/2006/relationships/hyperlink" Target="https://doi.org/10.1016/j.scienta.2006.12.014" TargetMode="External"/><Relationship Id="rId7" Type="http://schemas.openxmlformats.org/officeDocument/2006/relationships/image" Target="media/image3.png"/><Relationship Id="rId71" Type="http://schemas.openxmlformats.org/officeDocument/2006/relationships/hyperlink" Target="https://doi.org/10.1007/s11120-018-0588-7"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comments" Target="comments.xml"/><Relationship Id="rId66" Type="http://schemas.openxmlformats.org/officeDocument/2006/relationships/hyperlink" Target="https://doi.org/10.3389/fpls.2018.00068" TargetMode="External"/><Relationship Id="rId87" Type="http://schemas.openxmlformats.org/officeDocument/2006/relationships/hyperlink" Target="https://doi.org/10.1007/s10265-006-0040-5" TargetMode="External"/><Relationship Id="rId61" Type="http://schemas.openxmlformats.org/officeDocument/2006/relationships/hyperlink" Target="https://doi.org/10.1111/j.1461-0248.2004.00684.x" TargetMode="External"/><Relationship Id="rId82" Type="http://schemas.openxmlformats.org/officeDocument/2006/relationships/hyperlink" Target="https://doi.org/10.1126/science.213.4506.4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B8912-709E-4935-B510-EB9298EA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35</Pages>
  <Words>14996</Words>
  <Characters>85480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21</cp:revision>
  <dcterms:created xsi:type="dcterms:W3CDTF">2022-05-23T16:42:00Z</dcterms:created>
  <dcterms:modified xsi:type="dcterms:W3CDTF">2022-06-02T18:53:00Z</dcterms:modified>
</cp:coreProperties>
</file>